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10.0 -->
  <w:body>
    <w:p w:rsidR="00F1236B" w:rsidP="00E120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940425" cy="8169910"/>
            <wp:effectExtent l="19050" t="0" r="3175" b="0"/>
            <wp:docPr id="1" name="Рисунок 0" descr="в мире теа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в мире теат.jpg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69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236B" w:rsidP="00E1204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236B" w:rsidP="00E1204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2045" w:rsidRPr="00E12045" w:rsidP="00E12045">
      <w:pPr>
        <w:jc w:val="center"/>
        <w:rPr>
          <w:rFonts w:ascii="Times New Roman" w:hAnsi="Times New Roman" w:cs="Times New Roman"/>
        </w:rPr>
      </w:pPr>
      <w:r w:rsidRPr="00E12045">
        <w:rPr>
          <w:rFonts w:ascii="Times New Roman" w:hAnsi="Times New Roman" w:cs="Times New Roman"/>
          <w:b/>
          <w:sz w:val="28"/>
          <w:szCs w:val="28"/>
        </w:rPr>
        <w:t>Раздел 1. Комплекс основных характеристик программы.</w:t>
      </w:r>
    </w:p>
    <w:p w:rsidR="00E12045" w:rsidRPr="00E12045" w:rsidP="00E120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045">
        <w:rPr>
          <w:rFonts w:ascii="Times New Roman" w:hAnsi="Times New Roman" w:cs="Times New Roman"/>
          <w:b/>
          <w:sz w:val="28"/>
          <w:szCs w:val="28"/>
        </w:rPr>
        <w:t>1.1.Пояснительная записка.</w:t>
      </w:r>
    </w:p>
    <w:p w:rsidR="00E12045" w:rsidP="009D1C21">
      <w:pPr>
        <w:rPr>
          <w:rFonts w:ascii="Times New Roman" w:hAnsi="Times New Roman" w:cs="Times New Roman"/>
          <w:sz w:val="28"/>
          <w:szCs w:val="28"/>
        </w:rPr>
      </w:pPr>
    </w:p>
    <w:p w:rsidR="009D1C21" w:rsidRPr="00582B93" w:rsidP="009D1C21">
      <w:pPr>
        <w:rPr>
          <w:rFonts w:ascii="Times New Roman" w:hAnsi="Times New Roman" w:cs="Times New Roman"/>
          <w:sz w:val="28"/>
          <w:szCs w:val="28"/>
        </w:rPr>
      </w:pPr>
      <w:r w:rsidRPr="00582B93">
        <w:rPr>
          <w:rFonts w:ascii="Times New Roman" w:hAnsi="Times New Roman" w:cs="Times New Roman"/>
          <w:sz w:val="28"/>
          <w:szCs w:val="28"/>
        </w:rPr>
        <w:t>Программа составлена в соответствии с:</w:t>
      </w:r>
    </w:p>
    <w:p w:rsidR="009D1C21" w:rsidRPr="00582B93" w:rsidP="009D1C21">
      <w:pPr>
        <w:jc w:val="both"/>
        <w:rPr>
          <w:rFonts w:ascii="Times New Roman" w:hAnsi="Times New Roman" w:cs="Times New Roman"/>
          <w:sz w:val="28"/>
          <w:szCs w:val="28"/>
        </w:rPr>
      </w:pPr>
      <w:r w:rsidRPr="00582B93">
        <w:rPr>
          <w:rFonts w:ascii="Times New Roman" w:hAnsi="Times New Roman" w:cs="Times New Roman"/>
          <w:sz w:val="28"/>
          <w:szCs w:val="28"/>
        </w:rPr>
        <w:t>•</w:t>
      </w:r>
      <w:r w:rsidRPr="00582B93">
        <w:rPr>
          <w:rFonts w:ascii="Times New Roman" w:hAnsi="Times New Roman" w:cs="Times New Roman"/>
          <w:sz w:val="28"/>
          <w:szCs w:val="28"/>
        </w:rPr>
        <w:tab/>
        <w:t>Федеральным законом Российской Федерации от 29.12.2012 № 273-ФЗ (ред. 21.07.2014 года) «Об образовании в Российской Федерации»;</w:t>
      </w:r>
    </w:p>
    <w:p w:rsidR="009D1C21" w:rsidRPr="00582B93" w:rsidP="009D1C21">
      <w:pPr>
        <w:jc w:val="both"/>
        <w:rPr>
          <w:rFonts w:ascii="Times New Roman" w:hAnsi="Times New Roman" w:cs="Times New Roman"/>
          <w:sz w:val="28"/>
          <w:szCs w:val="28"/>
        </w:rPr>
      </w:pPr>
      <w:r w:rsidRPr="00582B93">
        <w:rPr>
          <w:rFonts w:ascii="Times New Roman" w:hAnsi="Times New Roman" w:cs="Times New Roman"/>
          <w:sz w:val="28"/>
          <w:szCs w:val="28"/>
        </w:rPr>
        <w:t>•</w:t>
      </w:r>
      <w:r w:rsidRPr="00582B93">
        <w:rPr>
          <w:rFonts w:ascii="Times New Roman" w:hAnsi="Times New Roman" w:cs="Times New Roman"/>
          <w:sz w:val="28"/>
          <w:szCs w:val="28"/>
        </w:rPr>
        <w:tab/>
        <w:t>Концепцией развития дополнительного образования детей (утверждена Распоряжением Правительства Российской Федерации от 04 сентября 2014 года № 1726-р);</w:t>
      </w:r>
    </w:p>
    <w:p w:rsidR="009D1C21" w:rsidRPr="00582B93" w:rsidP="009D1C21">
      <w:pPr>
        <w:jc w:val="both"/>
        <w:rPr>
          <w:rFonts w:ascii="Times New Roman" w:hAnsi="Times New Roman" w:cs="Times New Roman"/>
          <w:sz w:val="28"/>
          <w:szCs w:val="28"/>
        </w:rPr>
      </w:pPr>
      <w:r w:rsidRPr="00582B93">
        <w:rPr>
          <w:rFonts w:ascii="Times New Roman" w:hAnsi="Times New Roman" w:cs="Times New Roman"/>
          <w:sz w:val="28"/>
          <w:szCs w:val="28"/>
        </w:rPr>
        <w:t>•</w:t>
      </w:r>
      <w:r w:rsidRPr="00582B93">
        <w:rPr>
          <w:rFonts w:ascii="Times New Roman" w:hAnsi="Times New Roman" w:cs="Times New Roman"/>
          <w:sz w:val="28"/>
          <w:szCs w:val="28"/>
        </w:rPr>
        <w:tab/>
        <w:t xml:space="preserve">Санитарно-эпидемиологическими правилами (СанПиН 2.4.3648-20)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 санитарного врача Российской Федерации от 29.12.2010 №189 (в ред. постановления Главного государственного санитарного врача РФ №28 от 28.09.2020); </w:t>
      </w:r>
    </w:p>
    <w:p w:rsidR="009D1C21" w:rsidP="009D1C21">
      <w:pPr>
        <w:jc w:val="both"/>
        <w:rPr>
          <w:rFonts w:ascii="Times New Roman" w:hAnsi="Times New Roman" w:cs="Times New Roman"/>
          <w:sz w:val="28"/>
          <w:szCs w:val="28"/>
        </w:rPr>
      </w:pPr>
      <w:r w:rsidRPr="00582B93">
        <w:rPr>
          <w:rFonts w:ascii="Times New Roman" w:hAnsi="Times New Roman" w:cs="Times New Roman"/>
          <w:sz w:val="28"/>
          <w:szCs w:val="28"/>
        </w:rPr>
        <w:t>•</w:t>
      </w:r>
      <w:r w:rsidRPr="00582B93">
        <w:rPr>
          <w:rFonts w:ascii="Times New Roman" w:hAnsi="Times New Roman" w:cs="Times New Roman"/>
          <w:sz w:val="28"/>
          <w:szCs w:val="28"/>
        </w:rPr>
        <w:tab/>
        <w:t>Приказом Министерства просвещения Российской Федерации от 09.11.2018 №196 "Об утверждении Порядка организации и осуществления образовательной деятельности по дополнительным общеобразовательным программам"</w:t>
      </w:r>
    </w:p>
    <w:p w:rsidR="00593D5F" w:rsidP="009D1C2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Направленность: </w:t>
      </w:r>
      <w:r>
        <w:rPr>
          <w:rFonts w:ascii="Times New Roman" w:hAnsi="Times New Roman" w:cs="Times New Roman"/>
          <w:sz w:val="28"/>
          <w:szCs w:val="28"/>
        </w:rPr>
        <w:t>художественная.</w:t>
      </w:r>
    </w:p>
    <w:p w:rsidR="00593D5F" w:rsidP="009D1C2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Уровень: </w:t>
      </w:r>
      <w:r>
        <w:rPr>
          <w:rFonts w:ascii="Times New Roman" w:hAnsi="Times New Roman" w:cs="Times New Roman"/>
          <w:sz w:val="28"/>
          <w:szCs w:val="28"/>
        </w:rPr>
        <w:t>базовый.</w:t>
      </w:r>
    </w:p>
    <w:p w:rsidR="00593D5F" w:rsidRPr="00593D5F" w:rsidP="009D1C2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Актуальность программы:</w:t>
      </w:r>
    </w:p>
    <w:p w:rsidR="00593D5F" w:rsidP="00593D5F">
      <w:p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2B93">
        <w:rPr>
          <w:rFonts w:ascii="Times New Roman" w:eastAsia="Times New Roman" w:hAnsi="Times New Roman" w:cs="Times New Roman"/>
          <w:sz w:val="28"/>
          <w:szCs w:val="28"/>
        </w:rPr>
        <w:t>Развитие художественно-творческих способностей личности было и остается одной из актуальных проблем педагогики и психологии. Особенно эта проблема обостряется в сложные критические периоды жизни общества, когда наиболее остро ощущается необходимость в творческих личностях, способных самостоятельно, по-новому разрешать возникшие трудности. Развитие творческой личности не представляется возможным без использования такого эффективного средства воспитания как художественное творчество, особое место в котором занимает театр, способный приобщить к общечеловеческим духовным ценностям и сформировать творческое отношение к действительности, являясь средством и способом самопознания, самораскрытия и самореализации.</w:t>
      </w:r>
    </w:p>
    <w:p w:rsidR="00593D5F" w:rsidP="00593D5F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170E02"/>
          <w:sz w:val="28"/>
          <w:szCs w:val="28"/>
        </w:rPr>
      </w:pPr>
      <w:r w:rsidRPr="00582B93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Актерский тренинг предполагает широкое использование элемента игры. Подлинная заинтересованность ученика, доходящая до азарта, – обязательное условие успеха выполнения задания. Именно игра приносит с собой чувство свободы, непосредственность, смелость. </w:t>
      </w:r>
    </w:p>
    <w:p w:rsidR="00A967E7" w:rsidRPr="00A967E7" w:rsidP="00A967E7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70E02"/>
          <w:sz w:val="28"/>
          <w:szCs w:val="28"/>
        </w:rPr>
        <w:t>Отличительные особенности программы:</w:t>
      </w:r>
    </w:p>
    <w:p w:rsidR="00807A3A" w:rsidRPr="00582B93" w:rsidP="00593D5F">
      <w:p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582B93">
        <w:rPr>
          <w:rFonts w:ascii="Times New Roman" w:eastAsia="Times New Roman" w:hAnsi="Times New Roman" w:cs="Times New Roman"/>
          <w:sz w:val="28"/>
          <w:szCs w:val="28"/>
        </w:rPr>
        <w:t>Театр своей многомерностью, своей многоликостью и синтетической природой способен помочь ребенку раздвинуть рамки постижения мира, увлечь его добром, желанием делиться своими мыслями, умением слышать других, развиваться, творя (разумеется, на первых порах с педагогом) и играя.</w:t>
      </w:r>
    </w:p>
    <w:p w:rsidR="00807A3A" w:rsidP="00807A3A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2B93">
        <w:rPr>
          <w:rFonts w:ascii="Times New Roman" w:eastAsia="Times New Roman" w:hAnsi="Times New Roman" w:cs="Times New Roman"/>
          <w:sz w:val="28"/>
          <w:szCs w:val="28"/>
        </w:rPr>
        <w:t>Введение преподавания театрального искусства в общеобразовательную школу способно эффективно повлиять на воспитательно-образовательный процесс. Сплочение коллектива класса, расширение культурного диапазона учеников, повышение культуры поведения – всё это возможно осуществлять через обучение и творчество на театральных занятиях в школе. Особое значение театральное творчество приобретает в начальной школе. Оно не только помогает воспитывать, но и обучает с помощью игры, т.к. для детей игра в этом возрасте – основной вид деятельности, постоянно перерастающий в работу (обучение).</w:t>
      </w:r>
    </w:p>
    <w:p w:rsidR="003D5145" w:rsidP="003D5145">
      <w:pPr>
        <w:widowControl w:val="0"/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967E7">
        <w:rPr>
          <w:rFonts w:ascii="Times New Roman" w:eastAsia="Times New Roman" w:hAnsi="Times New Roman" w:cs="Times New Roman"/>
          <w:b/>
          <w:sz w:val="28"/>
          <w:szCs w:val="28"/>
        </w:rPr>
        <w:t>Адресат 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A967E7">
        <w:rPr>
          <w:rFonts w:ascii="Times New Roman" w:hAnsi="Times New Roman" w:cs="Times New Roman"/>
          <w:sz w:val="28"/>
          <w:szCs w:val="28"/>
        </w:rPr>
        <w:t xml:space="preserve"> </w:t>
      </w:r>
      <w:r w:rsidRPr="00582B93">
        <w:rPr>
          <w:rFonts w:ascii="Times New Roman" w:hAnsi="Times New Roman" w:cs="Times New Roman"/>
          <w:sz w:val="28"/>
          <w:szCs w:val="28"/>
        </w:rPr>
        <w:t>Рабочая программа данного курса ориент</w:t>
      </w:r>
      <w:r w:rsidR="00F646F7">
        <w:rPr>
          <w:rFonts w:ascii="Times New Roman" w:hAnsi="Times New Roman" w:cs="Times New Roman"/>
          <w:sz w:val="28"/>
          <w:szCs w:val="28"/>
        </w:rPr>
        <w:t>ирована на детей в возрасте от 7</w:t>
      </w:r>
      <w:r w:rsidRPr="00582B93">
        <w:rPr>
          <w:rFonts w:ascii="Times New Roman" w:hAnsi="Times New Roman" w:cs="Times New Roman"/>
          <w:sz w:val="28"/>
          <w:szCs w:val="28"/>
        </w:rPr>
        <w:t xml:space="preserve"> до 10 лет. </w:t>
      </w:r>
      <w:r w:rsidRPr="0019722B">
        <w:rPr>
          <w:rFonts w:ascii="Times New Roman" w:hAnsi="Times New Roman" w:eastAsiaTheme="minorHAnsi" w:cs="Times New Roman"/>
          <w:sz w:val="28"/>
          <w:szCs w:val="28"/>
          <w:lang w:eastAsia="en-US"/>
        </w:rPr>
        <w:t>К занятиям в кружке  допускаются все учащиеся 1-4-х классов, желающие заниматься</w:t>
      </w:r>
      <w:r>
        <w:rPr>
          <w:rFonts w:ascii="Times New Roman" w:hAnsi="Times New Roman" w:eastAsiaTheme="minorHAnsi" w:cs="Times New Roman"/>
          <w:sz w:val="28"/>
          <w:szCs w:val="28"/>
          <w:lang w:eastAsia="en-US"/>
        </w:rPr>
        <w:t xml:space="preserve"> театральной деятельностью</w:t>
      </w:r>
      <w:r w:rsidRPr="0019722B">
        <w:rPr>
          <w:rFonts w:ascii="Times New Roman" w:hAnsi="Times New Roman" w:eastAsiaTheme="minorHAnsi" w:cs="Times New Roman"/>
          <w:sz w:val="28"/>
          <w:szCs w:val="28"/>
          <w:lang w:eastAsia="en-US"/>
        </w:rPr>
        <w:t xml:space="preserve">.        </w:t>
      </w:r>
      <w:r w:rsidRPr="0019722B">
        <w:rPr>
          <w:rFonts w:ascii="Times New Roman" w:eastAsia="Times New Roman" w:hAnsi="Times New Roman" w:cs="Times New Roman"/>
          <w:sz w:val="28"/>
          <w:szCs w:val="28"/>
          <w:lang w:eastAsia="ar-SA"/>
        </w:rPr>
        <w:t>В группе занимаются и мальчики и девочки. Количественный состав 10-15 человек,  что позволяет уделить внимание каждому ребенку и дать им полный объем знаний и умений, предусмотренных программой. Заняти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я проходят 1 раза  в неделю по 1 часу</w:t>
      </w:r>
      <w:r w:rsidRPr="0019722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A967E7" w:rsidP="00A967E7">
      <w:pPr>
        <w:rPr>
          <w:rFonts w:ascii="Times New Roman" w:hAnsi="Times New Roman" w:cs="Times New Roman"/>
          <w:sz w:val="28"/>
          <w:szCs w:val="28"/>
        </w:rPr>
      </w:pPr>
      <w:r w:rsidRPr="00A967E7">
        <w:rPr>
          <w:rFonts w:ascii="Times New Roman" w:hAnsi="Times New Roman" w:cs="Times New Roman"/>
          <w:b/>
          <w:sz w:val="28"/>
          <w:szCs w:val="28"/>
        </w:rPr>
        <w:t>Объём и срок освоения программы:</w:t>
      </w:r>
      <w:r w:rsidRPr="00A967E7">
        <w:rPr>
          <w:rFonts w:ascii="Times New Roman" w:hAnsi="Times New Roman" w:cs="Times New Roman"/>
          <w:sz w:val="28"/>
          <w:szCs w:val="28"/>
        </w:rPr>
        <w:t xml:space="preserve"> </w:t>
      </w:r>
      <w:r w:rsidRPr="00582B93">
        <w:rPr>
          <w:rFonts w:ascii="Times New Roman" w:hAnsi="Times New Roman" w:cs="Times New Roman"/>
          <w:sz w:val="28"/>
          <w:szCs w:val="28"/>
        </w:rPr>
        <w:t>Рассчитана на 1 го</w:t>
      </w:r>
      <w:r>
        <w:rPr>
          <w:rFonts w:ascii="Times New Roman" w:hAnsi="Times New Roman" w:cs="Times New Roman"/>
          <w:sz w:val="28"/>
          <w:szCs w:val="28"/>
        </w:rPr>
        <w:t>д. Проводится 1 раз в неделю 40</w:t>
      </w:r>
      <w:r w:rsidRPr="00582B93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A967E7" w:rsidP="00A967E7">
      <w:pPr>
        <w:rPr>
          <w:rFonts w:ascii="Times New Roman" w:hAnsi="Times New Roman" w:cs="Times New Roman"/>
          <w:sz w:val="28"/>
          <w:szCs w:val="28"/>
        </w:rPr>
      </w:pPr>
      <w:r w:rsidRPr="00A967E7">
        <w:rPr>
          <w:rFonts w:ascii="Times New Roman" w:hAnsi="Times New Roman" w:cs="Times New Roman"/>
          <w:b/>
          <w:sz w:val="28"/>
          <w:szCs w:val="28"/>
        </w:rPr>
        <w:t>Форма обучения: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очная, очно-заочная с применением дистанционных образовательных технологий.</w:t>
      </w:r>
    </w:p>
    <w:p w:rsidR="003A5669" w:rsidP="00A967E7">
      <w:pPr>
        <w:rPr>
          <w:rFonts w:ascii="Times New Roman" w:hAnsi="Times New Roman" w:cs="Times New Roman"/>
          <w:sz w:val="28"/>
          <w:szCs w:val="28"/>
        </w:rPr>
      </w:pPr>
      <w:r w:rsidRPr="00A967E7">
        <w:rPr>
          <w:rFonts w:ascii="Times New Roman" w:hAnsi="Times New Roman" w:cs="Times New Roman"/>
          <w:b/>
          <w:sz w:val="28"/>
          <w:szCs w:val="28"/>
        </w:rPr>
        <w:t>Форма проведения занятий: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A5669">
        <w:rPr>
          <w:rFonts w:ascii="Times New Roman" w:hAnsi="Times New Roman" w:cs="Times New Roman"/>
          <w:sz w:val="28"/>
          <w:szCs w:val="28"/>
        </w:rPr>
        <w:t>групповая,</w:t>
      </w:r>
      <w:r>
        <w:rPr>
          <w:rFonts w:ascii="Times New Roman" w:hAnsi="Times New Roman" w:cs="Times New Roman"/>
          <w:sz w:val="28"/>
          <w:szCs w:val="28"/>
        </w:rPr>
        <w:t xml:space="preserve"> индивидуальная и концерт.</w:t>
      </w:r>
    </w:p>
    <w:p w:rsidR="00A967E7" w:rsidRPr="003A5669" w:rsidP="00A967E7">
      <w:pPr>
        <w:rPr>
          <w:rFonts w:ascii="Times New Roman" w:hAnsi="Times New Roman" w:cs="Times New Roman"/>
          <w:sz w:val="28"/>
          <w:szCs w:val="28"/>
        </w:rPr>
      </w:pPr>
      <w:r w:rsidRPr="003A5669">
        <w:rPr>
          <w:rFonts w:ascii="Times New Roman" w:hAnsi="Times New Roman" w:cs="Times New Roman"/>
          <w:b/>
          <w:sz w:val="28"/>
          <w:szCs w:val="28"/>
        </w:rPr>
        <w:t>Форма организации деятельности:</w:t>
      </w:r>
      <w:r>
        <w:rPr>
          <w:rFonts w:ascii="Times New Roman" w:hAnsi="Times New Roman" w:cs="Times New Roman"/>
          <w:sz w:val="28"/>
          <w:szCs w:val="28"/>
        </w:rPr>
        <w:t xml:space="preserve"> фронтальный- одновременная работа со всеми </w:t>
      </w:r>
      <w:r w:rsidRPr="003A566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ребятами; индивидуально-фронтальный- чередование индивидуальных и фронтальных форм работы; групповой- организация работы в группах.</w:t>
      </w:r>
    </w:p>
    <w:p w:rsidR="00582B93" w:rsidRPr="00582B93" w:rsidP="00582B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2B93">
        <w:rPr>
          <w:rFonts w:ascii="Times New Roman" w:hAnsi="Times New Roman" w:cs="Times New Roman"/>
          <w:b/>
          <w:sz w:val="28"/>
          <w:szCs w:val="28"/>
        </w:rPr>
        <w:t>1.2. Цель и задачи программы.</w:t>
      </w:r>
    </w:p>
    <w:p w:rsidR="00807A3A" w:rsidRPr="00582B93" w:rsidP="00582B93">
      <w:p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2B93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582B93">
        <w:rPr>
          <w:rFonts w:ascii="Times New Roman" w:eastAsia="Times New Roman" w:hAnsi="Times New Roman" w:cs="Times New Roman"/>
          <w:b/>
          <w:bCs/>
          <w:i/>
          <w:iCs/>
          <w:color w:val="170E02"/>
          <w:sz w:val="28"/>
          <w:szCs w:val="28"/>
        </w:rPr>
        <w:t>Цель</w:t>
      </w:r>
      <w:r w:rsidRPr="00582B93">
        <w:rPr>
          <w:rFonts w:ascii="Times New Roman" w:eastAsia="Times New Roman" w:hAnsi="Times New Roman" w:cs="Times New Roman"/>
          <w:color w:val="170E02"/>
          <w:sz w:val="28"/>
          <w:szCs w:val="28"/>
        </w:rPr>
        <w:t>: воспитание и развитие понимающего, умного, воспитанного театрального зрителя, обладающего художественным вкусом, необходимыми знаниями, собственным мнением.</w:t>
      </w:r>
    </w:p>
    <w:p w:rsidR="003A5669" w:rsidP="00807A3A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170E02"/>
          <w:sz w:val="28"/>
          <w:szCs w:val="28"/>
        </w:rPr>
      </w:pPr>
      <w:r w:rsidRPr="00582B93">
        <w:rPr>
          <w:rFonts w:ascii="Times New Roman" w:eastAsia="Times New Roman" w:hAnsi="Times New Roman" w:cs="Times New Roman"/>
          <w:b/>
          <w:bCs/>
          <w:i/>
          <w:iCs/>
          <w:color w:val="170E02"/>
          <w:sz w:val="28"/>
          <w:szCs w:val="28"/>
        </w:rPr>
        <w:tab/>
      </w:r>
    </w:p>
    <w:p w:rsidR="00807A3A" w:rsidRPr="00582B93" w:rsidP="00807A3A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2B93">
        <w:rPr>
          <w:rFonts w:ascii="Times New Roman" w:eastAsia="Times New Roman" w:hAnsi="Times New Roman" w:cs="Times New Roman"/>
          <w:b/>
          <w:bCs/>
          <w:i/>
          <w:iCs/>
          <w:color w:val="170E02"/>
          <w:sz w:val="28"/>
          <w:szCs w:val="28"/>
        </w:rPr>
        <w:t>Задачи:</w:t>
      </w:r>
    </w:p>
    <w:p w:rsidR="00807A3A" w:rsidRPr="00582B93" w:rsidP="00807A3A">
      <w:pPr>
        <w:autoSpaceDE w:val="0"/>
        <w:autoSpaceDN w:val="0"/>
        <w:adjustRightInd w:val="0"/>
        <w:spacing w:before="100" w:beforeAutospacing="1" w:after="100" w:afterAutospacing="1" w:line="240" w:lineRule="auto"/>
        <w:ind w:left="1428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2B93">
        <w:rPr>
          <w:rFonts w:ascii="Times New Roman" w:eastAsia="Symbol" w:hAnsi="Times New Roman" w:cs="Times New Roman"/>
          <w:color w:val="170E02"/>
          <w:sz w:val="28"/>
          <w:szCs w:val="28"/>
        </w:rPr>
        <w:t></w:t>
      </w:r>
      <w:r w:rsidRPr="00582B93">
        <w:rPr>
          <w:rFonts w:ascii="Times New Roman" w:eastAsia="Symbol" w:hAnsi="Times New Roman" w:cs="Times New Roman"/>
          <w:color w:val="170E02"/>
          <w:sz w:val="14"/>
          <w:szCs w:val="14"/>
        </w:rPr>
        <w:t xml:space="preserve">        </w:t>
      </w:r>
      <w:r w:rsidRPr="00582B93">
        <w:rPr>
          <w:rFonts w:ascii="Times New Roman" w:eastAsia="Times New Roman" w:hAnsi="Times New Roman" w:cs="Times New Roman"/>
          <w:color w:val="170E02"/>
          <w:sz w:val="28"/>
          <w:szCs w:val="28"/>
        </w:rPr>
        <w:t>опираясь на синтетическую природу театрального искусства, способствовать раскрытию и развитию творческого потенциала каждого ребенка;</w:t>
      </w:r>
    </w:p>
    <w:p w:rsidR="00807A3A" w:rsidRPr="00582B93" w:rsidP="00807A3A">
      <w:pPr>
        <w:autoSpaceDE w:val="0"/>
        <w:autoSpaceDN w:val="0"/>
        <w:adjustRightInd w:val="0"/>
        <w:spacing w:before="100" w:beforeAutospacing="1" w:after="100" w:afterAutospacing="1" w:line="240" w:lineRule="auto"/>
        <w:ind w:left="1428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2B93">
        <w:rPr>
          <w:rFonts w:ascii="Times New Roman" w:eastAsia="Symbol" w:hAnsi="Times New Roman" w:cs="Times New Roman"/>
          <w:color w:val="170E02"/>
          <w:sz w:val="28"/>
          <w:szCs w:val="28"/>
        </w:rPr>
        <w:t></w:t>
      </w:r>
      <w:r w:rsidRPr="00582B93">
        <w:rPr>
          <w:rFonts w:ascii="Times New Roman" w:eastAsia="Symbol" w:hAnsi="Times New Roman" w:cs="Times New Roman"/>
          <w:color w:val="170E02"/>
          <w:sz w:val="14"/>
          <w:szCs w:val="14"/>
        </w:rPr>
        <w:t xml:space="preserve">        </w:t>
      </w:r>
      <w:r w:rsidRPr="00582B93">
        <w:rPr>
          <w:rFonts w:ascii="Times New Roman" w:eastAsia="Times New Roman" w:hAnsi="Times New Roman" w:cs="Times New Roman"/>
          <w:color w:val="170E02"/>
          <w:sz w:val="28"/>
          <w:szCs w:val="28"/>
        </w:rPr>
        <w:t>помочь овладеть навыками коллективного взаимодействия и общения;</w:t>
      </w:r>
    </w:p>
    <w:p w:rsidR="00807A3A" w:rsidRPr="00582B93" w:rsidP="00807A3A">
      <w:pPr>
        <w:autoSpaceDE w:val="0"/>
        <w:autoSpaceDN w:val="0"/>
        <w:adjustRightInd w:val="0"/>
        <w:spacing w:before="100" w:beforeAutospacing="1" w:after="100" w:afterAutospacing="1" w:line="240" w:lineRule="auto"/>
        <w:ind w:left="1428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2B93">
        <w:rPr>
          <w:rFonts w:ascii="Times New Roman" w:eastAsia="Symbol" w:hAnsi="Times New Roman" w:cs="Times New Roman"/>
          <w:color w:val="170E02"/>
          <w:sz w:val="28"/>
          <w:szCs w:val="28"/>
        </w:rPr>
        <w:t></w:t>
      </w:r>
      <w:r w:rsidRPr="00582B93">
        <w:rPr>
          <w:rFonts w:ascii="Times New Roman" w:eastAsia="Symbol" w:hAnsi="Times New Roman" w:cs="Times New Roman"/>
          <w:color w:val="170E02"/>
          <w:sz w:val="14"/>
          <w:szCs w:val="14"/>
        </w:rPr>
        <w:t xml:space="preserve">        </w:t>
      </w:r>
      <w:r w:rsidRPr="00582B93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через театр привить интерес к мировой художественной культуре </w:t>
      </w:r>
    </w:p>
    <w:p w:rsidR="00807A3A" w:rsidRPr="00582B93" w:rsidP="00807A3A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2B93">
        <w:rPr>
          <w:rFonts w:ascii="Times New Roman" w:eastAsia="Times New Roman" w:hAnsi="Times New Roman" w:cs="Times New Roman"/>
          <w:color w:val="170E02"/>
          <w:sz w:val="28"/>
          <w:szCs w:val="28"/>
        </w:rPr>
        <w:t>и дать первичные сведения о ней;</w:t>
      </w:r>
    </w:p>
    <w:p w:rsidR="00807A3A" w:rsidRPr="00582B93" w:rsidP="00807A3A">
      <w:pPr>
        <w:autoSpaceDE w:val="0"/>
        <w:autoSpaceDN w:val="0"/>
        <w:adjustRightInd w:val="0"/>
        <w:spacing w:before="100" w:beforeAutospacing="1" w:after="100" w:afterAutospacing="1" w:line="240" w:lineRule="auto"/>
        <w:ind w:left="1428" w:hanging="36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</w:rPr>
      </w:pPr>
      <w:r w:rsidRPr="00582B93">
        <w:rPr>
          <w:rFonts w:ascii="Times New Roman" w:eastAsia="Symbol" w:hAnsi="Times New Roman" w:cs="Times New Roman"/>
          <w:color w:val="170E02"/>
          <w:sz w:val="28"/>
          <w:szCs w:val="28"/>
        </w:rPr>
        <w:t></w:t>
      </w:r>
      <w:r w:rsidRPr="00582B93">
        <w:rPr>
          <w:rFonts w:ascii="Times New Roman" w:eastAsia="Symbol" w:hAnsi="Times New Roman" w:cs="Times New Roman"/>
          <w:color w:val="170E02"/>
          <w:sz w:val="14"/>
          <w:szCs w:val="14"/>
        </w:rPr>
        <w:t xml:space="preserve">        </w:t>
      </w:r>
      <w:r w:rsidRPr="00582B93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научить творчески, с воображением и фантазией, относиться к любой работе. </w:t>
      </w:r>
    </w:p>
    <w:p w:rsidR="00230084" w:rsidRPr="00A967E7" w:rsidP="00A967E7">
      <w:pPr>
        <w:autoSpaceDE w:val="0"/>
        <w:autoSpaceDN w:val="0"/>
        <w:adjustRightInd w:val="0"/>
        <w:spacing w:before="100" w:beforeAutospacing="1" w:after="100" w:afterAutospacing="1" w:line="240" w:lineRule="auto"/>
        <w:ind w:left="1428" w:hanging="36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</w:rPr>
      </w:pPr>
      <w:r w:rsidRPr="00582B93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230084" w:rsidRPr="00582B93" w:rsidP="00230084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2B93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Большое значение имеет работа над оформлением спектакля, над декорациями и костюмами, музыкальным оформлением. Эта работа также развивает воображение, творческую активность школьников, позволяет реализовать возможности детей в данных областях деятельности. </w:t>
      </w:r>
    </w:p>
    <w:p w:rsidR="00230084" w:rsidRPr="00582B93" w:rsidP="00230084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2B93">
        <w:rPr>
          <w:rFonts w:ascii="Times New Roman" w:eastAsia="Times New Roman" w:hAnsi="Times New Roman" w:cs="Times New Roman"/>
          <w:sz w:val="28"/>
          <w:szCs w:val="28"/>
          <w:highlight w:val="white"/>
        </w:rPr>
        <w:t>Важной формой занятий являются экскурсии в театр, где дети напрямую знакомятся с процессом подготовки спектакля: посещение гримерной, костюмерной, просмотр спектакля. После просмотра спектакля предполагаются следующие виды деятельности: беседы по содержанию и иллюстрирование.</w:t>
      </w:r>
    </w:p>
    <w:p w:rsidR="00230084" w:rsidRPr="00582B93" w:rsidP="00230084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2B93">
        <w:rPr>
          <w:rFonts w:ascii="Times New Roman" w:eastAsia="Times New Roman" w:hAnsi="Times New Roman" w:cs="Times New Roman"/>
          <w:sz w:val="28"/>
          <w:szCs w:val="28"/>
          <w:highlight w:val="white"/>
        </w:rPr>
        <w:t>Беседы о театре знакомят школьников в доступной им форме с особенностями реалистического театрального искусства, его видами и жанрами; раскрывает общественно-воспитательную роль театра. Все это направлено на развитие зрительской культуры детей.</w:t>
      </w:r>
    </w:p>
    <w:p w:rsidR="00230084" w:rsidRPr="00582B93" w:rsidP="00230084">
      <w:pPr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2B93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основ актёрского мастерства способствует формированию у школьников художественного вкуса и эстетического отношения к действительности.</w:t>
      </w:r>
    </w:p>
    <w:p w:rsidR="00230084" w:rsidRPr="00582B93" w:rsidP="00230084">
      <w:pPr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2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Pr="00582B9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Раннее формирование навыков грамотного драматического творчества у  школьников способствует их гармоничному художественному развитию в дальнейшем. </w:t>
      </w:r>
      <w:r w:rsidRPr="00582B93">
        <w:rPr>
          <w:rFonts w:ascii="Times New Roman" w:eastAsia="Times New Roman" w:hAnsi="Times New Roman" w:cs="Times New Roman"/>
          <w:sz w:val="28"/>
          <w:szCs w:val="28"/>
        </w:rPr>
        <w:t>Обучение элементам театральной деятельности  по данной программе увеличивает шансы быть успешными в любом выбранном ими виде деятельности.</w:t>
      </w:r>
    </w:p>
    <w:p w:rsidR="00807A3A" w:rsidRPr="00582B93" w:rsidP="00230084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70E02"/>
          <w:sz w:val="28"/>
          <w:szCs w:val="28"/>
        </w:rPr>
      </w:pPr>
      <w:r w:rsidRPr="00582B93">
        <w:rPr>
          <w:rFonts w:ascii="Times New Roman" w:eastAsia="Times New Roman" w:hAnsi="Times New Roman" w:cs="Times New Roman"/>
          <w:color w:val="170E02"/>
          <w:sz w:val="28"/>
          <w:szCs w:val="28"/>
        </w:rPr>
        <w:t>Театр рассматривается в контексте других видов искусства, и в начальной школе даются общие представлен</w:t>
      </w:r>
      <w:r w:rsidRPr="00582B93">
        <w:rPr>
          <w:rFonts w:ascii="Times New Roman" w:eastAsia="Times New Roman" w:hAnsi="Times New Roman" w:cs="Times New Roman"/>
          <w:color w:val="170E02"/>
          <w:sz w:val="28"/>
        </w:rPr>
        <w:t>ия о е</w:t>
      </w:r>
      <w:r w:rsidRPr="00582B93">
        <w:rPr>
          <w:rFonts w:ascii="Times New Roman" w:eastAsia="Times New Roman" w:hAnsi="Times New Roman" w:cs="Times New Roman"/>
          <w:color w:val="170E02"/>
          <w:sz w:val="28"/>
          <w:szCs w:val="28"/>
        </w:rPr>
        <w:t>го специфике.</w:t>
      </w:r>
    </w:p>
    <w:p w:rsidR="00582B93" w:rsidRPr="00582B93" w:rsidP="00582B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2B93">
        <w:rPr>
          <w:rFonts w:ascii="Times New Roman" w:hAnsi="Times New Roman" w:cs="Times New Roman"/>
          <w:b/>
          <w:sz w:val="28"/>
          <w:szCs w:val="28"/>
        </w:rPr>
        <w:t>1.3. Учебный план.</w:t>
      </w:r>
    </w:p>
    <w:tbl>
      <w:tblPr>
        <w:tblW w:w="10788" w:type="dxa"/>
        <w:tblInd w:w="-1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2681"/>
        <w:gridCol w:w="6"/>
        <w:gridCol w:w="1104"/>
        <w:gridCol w:w="1487"/>
        <w:gridCol w:w="1356"/>
        <w:gridCol w:w="3434"/>
      </w:tblGrid>
      <w:tr w:rsidTr="0096507C">
        <w:tblPrEx>
          <w:tblW w:w="10788" w:type="dxa"/>
          <w:tblInd w:w="-1137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04"/>
        </w:trPr>
        <w:tc>
          <w:tcPr>
            <w:tcW w:w="720" w:type="dxa"/>
            <w:vMerge w:val="restart"/>
          </w:tcPr>
          <w:p w:rsidR="00B76E21" w:rsidP="00B76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76E21" w:rsidRPr="00B76E21" w:rsidP="00B76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2681" w:type="dxa"/>
            <w:vMerge w:val="restart"/>
          </w:tcPr>
          <w:p w:rsidR="00B76E21" w:rsidRPr="00B76E21" w:rsidP="00B76E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6E21">
              <w:rPr>
                <w:rFonts w:ascii="Times New Roman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3953" w:type="dxa"/>
            <w:gridSpan w:val="4"/>
          </w:tcPr>
          <w:p w:rsidR="00B76E21" w:rsidRPr="00B76E21" w:rsidP="00B76E21">
            <w:pPr>
              <w:pStyle w:val="TableParagraph"/>
              <w:rPr>
                <w:bCs/>
                <w:sz w:val="28"/>
                <w:szCs w:val="28"/>
              </w:rPr>
            </w:pPr>
            <w:r w:rsidRPr="00B76E21">
              <w:rPr>
                <w:bCs/>
                <w:sz w:val="28"/>
                <w:szCs w:val="28"/>
              </w:rPr>
              <w:t>Количество часов</w:t>
            </w:r>
          </w:p>
        </w:tc>
        <w:tc>
          <w:tcPr>
            <w:tcW w:w="3434" w:type="dxa"/>
            <w:vMerge w:val="restart"/>
          </w:tcPr>
          <w:p w:rsidR="00B76E21" w:rsidRPr="00B76E21" w:rsidP="00B76E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6E21">
              <w:rPr>
                <w:rFonts w:ascii="Times New Roman" w:hAnsi="Times New Roman" w:eastAsiaTheme="minorHAnsi" w:cs="Times New Roman"/>
                <w:sz w:val="28"/>
                <w:szCs w:val="28"/>
                <w:lang w:eastAsia="en-US"/>
              </w:rPr>
              <w:t>Формы контроля</w:t>
            </w:r>
          </w:p>
        </w:tc>
      </w:tr>
      <w:tr w:rsidTr="0096507C">
        <w:tblPrEx>
          <w:tblW w:w="10788" w:type="dxa"/>
          <w:tblInd w:w="-1137" w:type="dxa"/>
          <w:tblLook w:val="0000"/>
        </w:tblPrEx>
        <w:trPr>
          <w:trHeight w:val="408"/>
        </w:trPr>
        <w:tc>
          <w:tcPr>
            <w:tcW w:w="720" w:type="dxa"/>
            <w:vMerge/>
          </w:tcPr>
          <w:p w:rsidR="00B76E21" w:rsidP="00B76E21">
            <w:pPr>
              <w:ind w:left="12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1" w:type="dxa"/>
            <w:vMerge/>
          </w:tcPr>
          <w:p w:rsidR="00B76E21" w:rsidP="00B76E21">
            <w:pPr>
              <w:ind w:left="12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0" w:type="dxa"/>
            <w:gridSpan w:val="2"/>
            <w:vAlign w:val="center"/>
          </w:tcPr>
          <w:p w:rsidR="00B76E21" w:rsidP="00B76E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87" w:type="dxa"/>
          </w:tcPr>
          <w:p w:rsidR="00B76E21" w:rsidP="00B76E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56" w:type="dxa"/>
          </w:tcPr>
          <w:p w:rsidR="00B76E21" w:rsidP="00B76E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3434" w:type="dxa"/>
            <w:vMerge/>
          </w:tcPr>
          <w:p w:rsidR="00B76E21" w:rsidP="00B76E21">
            <w:pPr>
              <w:ind w:left="12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96507C">
        <w:tblPrEx>
          <w:tblW w:w="10788" w:type="dxa"/>
          <w:tblInd w:w="-1137" w:type="dxa"/>
          <w:tblLook w:val="0000"/>
        </w:tblPrEx>
        <w:trPr>
          <w:trHeight w:val="588"/>
        </w:trPr>
        <w:tc>
          <w:tcPr>
            <w:tcW w:w="720" w:type="dxa"/>
          </w:tcPr>
          <w:p w:rsidR="00B76E21" w:rsidP="00B76E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87" w:type="dxa"/>
            <w:gridSpan w:val="2"/>
          </w:tcPr>
          <w:p w:rsidR="00B76E21" w:rsidP="00134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>Язык жестов.</w:t>
            </w:r>
          </w:p>
        </w:tc>
        <w:tc>
          <w:tcPr>
            <w:tcW w:w="1104" w:type="dxa"/>
          </w:tcPr>
          <w:p w:rsidR="00B76E21" w:rsidP="00134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7" w:type="dxa"/>
          </w:tcPr>
          <w:p w:rsidR="00B76E21" w:rsidP="00134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356" w:type="dxa"/>
          </w:tcPr>
          <w:p w:rsidR="00B76E21" w:rsidP="00134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434" w:type="dxa"/>
          </w:tcPr>
          <w:p w:rsidR="00B76E21" w:rsidRPr="0013457A" w:rsidP="0013457A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Индивидуальный контроль</w:t>
            </w:r>
          </w:p>
        </w:tc>
      </w:tr>
      <w:tr w:rsidTr="0096507C">
        <w:tblPrEx>
          <w:tblW w:w="10788" w:type="dxa"/>
          <w:tblInd w:w="-1137" w:type="dxa"/>
          <w:tblLook w:val="0000"/>
        </w:tblPrEx>
        <w:trPr>
          <w:trHeight w:val="588"/>
        </w:trPr>
        <w:tc>
          <w:tcPr>
            <w:tcW w:w="720" w:type="dxa"/>
          </w:tcPr>
          <w:p w:rsidR="00B76E21" w:rsidP="00134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87" w:type="dxa"/>
            <w:gridSpan w:val="2"/>
            <w:vAlign w:val="center"/>
          </w:tcPr>
          <w:p w:rsidR="00B76E21" w:rsidP="00134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>Дикция. Упражнения для развития хорошей дикции.</w:t>
            </w:r>
          </w:p>
        </w:tc>
        <w:tc>
          <w:tcPr>
            <w:tcW w:w="1104" w:type="dxa"/>
          </w:tcPr>
          <w:p w:rsidR="00B76E21" w:rsidP="00134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7" w:type="dxa"/>
          </w:tcPr>
          <w:p w:rsidR="00B76E21" w:rsidP="00B76E21">
            <w:pPr>
              <w:ind w:left="12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6" w:type="dxa"/>
          </w:tcPr>
          <w:p w:rsidR="00B76E21" w:rsidP="00134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34" w:type="dxa"/>
          </w:tcPr>
          <w:p w:rsidR="00B76E21" w:rsidP="00134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Индивидуальный контроль</w:t>
            </w:r>
          </w:p>
        </w:tc>
      </w:tr>
      <w:tr w:rsidTr="0096507C">
        <w:tblPrEx>
          <w:tblW w:w="10788" w:type="dxa"/>
          <w:tblInd w:w="-1137" w:type="dxa"/>
          <w:tblLook w:val="0000"/>
        </w:tblPrEx>
        <w:trPr>
          <w:trHeight w:val="588"/>
        </w:trPr>
        <w:tc>
          <w:tcPr>
            <w:tcW w:w="720" w:type="dxa"/>
          </w:tcPr>
          <w:p w:rsidR="00B76E21" w:rsidP="00134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87" w:type="dxa"/>
            <w:gridSpan w:val="2"/>
          </w:tcPr>
          <w:p w:rsidR="00B76E21" w:rsidP="00134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>Просмотр спектакля  театра-студии «Десятое королевство».</w:t>
            </w:r>
          </w:p>
        </w:tc>
        <w:tc>
          <w:tcPr>
            <w:tcW w:w="1104" w:type="dxa"/>
          </w:tcPr>
          <w:p w:rsidR="00B76E21" w:rsidP="00134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7" w:type="dxa"/>
          </w:tcPr>
          <w:p w:rsidR="00B76E21" w:rsidP="00134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6" w:type="dxa"/>
          </w:tcPr>
          <w:p w:rsidR="00B76E21" w:rsidP="00B76E21">
            <w:pPr>
              <w:ind w:left="12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4" w:type="dxa"/>
          </w:tcPr>
          <w:p w:rsidR="00B76E21" w:rsidP="00134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Фронтальный</w:t>
            </w:r>
          </w:p>
        </w:tc>
      </w:tr>
      <w:tr w:rsidTr="0096507C">
        <w:tblPrEx>
          <w:tblW w:w="10788" w:type="dxa"/>
          <w:tblInd w:w="-1137" w:type="dxa"/>
          <w:tblLook w:val="0000"/>
        </w:tblPrEx>
        <w:trPr>
          <w:trHeight w:val="588"/>
        </w:trPr>
        <w:tc>
          <w:tcPr>
            <w:tcW w:w="720" w:type="dxa"/>
          </w:tcPr>
          <w:p w:rsidR="00B76E21" w:rsidP="00134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87" w:type="dxa"/>
            <w:gridSpan w:val="2"/>
          </w:tcPr>
          <w:p w:rsidR="00B76E21" w:rsidP="00DF4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>Осень в гости к нам пришла.</w:t>
            </w:r>
          </w:p>
        </w:tc>
        <w:tc>
          <w:tcPr>
            <w:tcW w:w="1104" w:type="dxa"/>
          </w:tcPr>
          <w:p w:rsidR="00B76E21" w:rsidP="00DF4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87" w:type="dxa"/>
          </w:tcPr>
          <w:p w:rsidR="00B76E21" w:rsidP="00B76E21">
            <w:pPr>
              <w:ind w:left="12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6" w:type="dxa"/>
          </w:tcPr>
          <w:p w:rsidR="00B76E21" w:rsidP="00DF4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34" w:type="dxa"/>
          </w:tcPr>
          <w:p w:rsidR="00DF447A" w:rsidP="00DF447A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Индивидуальный </w:t>
            </w:r>
          </w:p>
          <w:p w:rsidR="00B76E21" w:rsidP="00B76E21">
            <w:pPr>
              <w:ind w:left="12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Tr="0096507C">
        <w:tblPrEx>
          <w:tblW w:w="10788" w:type="dxa"/>
          <w:tblInd w:w="-1137" w:type="dxa"/>
          <w:tblLook w:val="0000"/>
        </w:tblPrEx>
        <w:trPr>
          <w:trHeight w:val="1562"/>
        </w:trPr>
        <w:tc>
          <w:tcPr>
            <w:tcW w:w="720" w:type="dxa"/>
          </w:tcPr>
          <w:p w:rsidR="00B76E21" w:rsidP="00DF4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87" w:type="dxa"/>
            <w:gridSpan w:val="2"/>
          </w:tcPr>
          <w:p w:rsidR="00B76E21" w:rsidP="00DF4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>Читаем весёлые стихи детских поэтов.</w:t>
            </w:r>
          </w:p>
        </w:tc>
        <w:tc>
          <w:tcPr>
            <w:tcW w:w="1104" w:type="dxa"/>
          </w:tcPr>
          <w:p w:rsidR="00B76E21" w:rsidP="00DF4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7" w:type="dxa"/>
          </w:tcPr>
          <w:p w:rsidR="00B76E21" w:rsidP="00B76E21">
            <w:pPr>
              <w:ind w:left="12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6" w:type="dxa"/>
          </w:tcPr>
          <w:p w:rsidR="00B76E21" w:rsidP="00DF4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34" w:type="dxa"/>
          </w:tcPr>
          <w:p w:rsidR="00B76E21" w:rsidRPr="00DF447A" w:rsidP="00DF447A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Отчетный концерт в классе.</w:t>
            </w:r>
          </w:p>
        </w:tc>
      </w:tr>
      <w:tr w:rsidTr="0096507C">
        <w:tblPrEx>
          <w:tblW w:w="10788" w:type="dxa"/>
          <w:tblInd w:w="-1137" w:type="dxa"/>
          <w:tblLook w:val="0000"/>
        </w:tblPrEx>
        <w:trPr>
          <w:trHeight w:val="588"/>
        </w:trPr>
        <w:tc>
          <w:tcPr>
            <w:tcW w:w="720" w:type="dxa"/>
          </w:tcPr>
          <w:p w:rsidR="00B76E21" w:rsidP="00DF4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87" w:type="dxa"/>
            <w:gridSpan w:val="2"/>
          </w:tcPr>
          <w:p w:rsidR="00B76E21" w:rsidP="00DF4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Русская народная сказка «Репка»</w:t>
            </w:r>
          </w:p>
        </w:tc>
        <w:tc>
          <w:tcPr>
            <w:tcW w:w="1104" w:type="dxa"/>
          </w:tcPr>
          <w:p w:rsidR="00B76E21" w:rsidP="00DF4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87" w:type="dxa"/>
          </w:tcPr>
          <w:p w:rsidR="00B76E21" w:rsidP="00DF4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6" w:type="dxa"/>
          </w:tcPr>
          <w:p w:rsidR="00B76E21" w:rsidP="00DF4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34" w:type="dxa"/>
          </w:tcPr>
          <w:p w:rsidR="00B76E21" w:rsidRPr="00DF447A" w:rsidP="00DF447A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Индивидуальный</w:t>
            </w:r>
          </w:p>
        </w:tc>
      </w:tr>
      <w:tr w:rsidTr="0096507C">
        <w:tblPrEx>
          <w:tblW w:w="10788" w:type="dxa"/>
          <w:tblInd w:w="-1137" w:type="dxa"/>
          <w:tblLook w:val="0000"/>
        </w:tblPrEx>
        <w:trPr>
          <w:trHeight w:val="588"/>
        </w:trPr>
        <w:tc>
          <w:tcPr>
            <w:tcW w:w="720" w:type="dxa"/>
          </w:tcPr>
          <w:p w:rsidR="00B76E21" w:rsidP="00DF4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87" w:type="dxa"/>
            <w:gridSpan w:val="2"/>
          </w:tcPr>
          <w:p w:rsidR="00B76E21" w:rsidP="00DF4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7A3A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Темп речи. Интонация.</w:t>
            </w:r>
          </w:p>
        </w:tc>
        <w:tc>
          <w:tcPr>
            <w:tcW w:w="1104" w:type="dxa"/>
          </w:tcPr>
          <w:p w:rsidR="00B76E21" w:rsidP="00DF4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87" w:type="dxa"/>
          </w:tcPr>
          <w:p w:rsidR="00B76E21" w:rsidP="00B76E21">
            <w:pPr>
              <w:ind w:left="12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6" w:type="dxa"/>
          </w:tcPr>
          <w:p w:rsidR="00B76E21" w:rsidP="00DF4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34" w:type="dxa"/>
          </w:tcPr>
          <w:p w:rsidR="00B76E21" w:rsidRPr="00DF447A" w:rsidP="00DF447A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Индивидуальный 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Фронтальный</w:t>
            </w:r>
          </w:p>
        </w:tc>
      </w:tr>
      <w:tr w:rsidTr="0096507C">
        <w:tblPrEx>
          <w:tblW w:w="10788" w:type="dxa"/>
          <w:tblInd w:w="-1137" w:type="dxa"/>
          <w:tblLook w:val="0000"/>
        </w:tblPrEx>
        <w:trPr>
          <w:trHeight w:val="588"/>
        </w:trPr>
        <w:tc>
          <w:tcPr>
            <w:tcW w:w="720" w:type="dxa"/>
          </w:tcPr>
          <w:p w:rsidR="00B76E21" w:rsidP="00DF4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87" w:type="dxa"/>
            <w:gridSpan w:val="2"/>
          </w:tcPr>
          <w:p w:rsidR="00B76E21" w:rsidP="00DF4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7A3A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Игры на развитие артистических способностей.</w:t>
            </w:r>
          </w:p>
        </w:tc>
        <w:tc>
          <w:tcPr>
            <w:tcW w:w="1104" w:type="dxa"/>
          </w:tcPr>
          <w:p w:rsidR="00B76E21" w:rsidP="00DF4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87" w:type="dxa"/>
          </w:tcPr>
          <w:p w:rsidR="00B76E21" w:rsidP="00B76E21">
            <w:pPr>
              <w:ind w:left="12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6" w:type="dxa"/>
          </w:tcPr>
          <w:p w:rsidR="00B76E21" w:rsidP="00DF4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34" w:type="dxa"/>
          </w:tcPr>
          <w:p w:rsidR="00DF447A" w:rsidRPr="00DF447A" w:rsidP="00DF447A">
            <w:pPr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Фронтальный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Индивидуальный </w:t>
            </w:r>
          </w:p>
        </w:tc>
      </w:tr>
      <w:tr w:rsidTr="0096507C">
        <w:tblPrEx>
          <w:tblW w:w="10788" w:type="dxa"/>
          <w:tblInd w:w="-1137" w:type="dxa"/>
          <w:tblLook w:val="0000"/>
        </w:tblPrEx>
        <w:trPr>
          <w:trHeight w:val="588"/>
        </w:trPr>
        <w:tc>
          <w:tcPr>
            <w:tcW w:w="720" w:type="dxa"/>
          </w:tcPr>
          <w:p w:rsidR="00B76E21" w:rsidP="00DF4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87" w:type="dxa"/>
            <w:gridSpan w:val="2"/>
          </w:tcPr>
          <w:p w:rsidR="00B76E21" w:rsidP="00F92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>Игры на развитие артистизма.</w:t>
            </w:r>
          </w:p>
        </w:tc>
        <w:tc>
          <w:tcPr>
            <w:tcW w:w="1104" w:type="dxa"/>
          </w:tcPr>
          <w:p w:rsidR="00B76E21" w:rsidP="00F92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7" w:type="dxa"/>
          </w:tcPr>
          <w:p w:rsidR="00B76E21" w:rsidP="00F92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356" w:type="dxa"/>
          </w:tcPr>
          <w:p w:rsidR="00B76E21" w:rsidP="00F92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434" w:type="dxa"/>
          </w:tcPr>
          <w:p w:rsidR="00B76E21" w:rsidP="00F92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Групповой</w:t>
            </w:r>
          </w:p>
        </w:tc>
      </w:tr>
      <w:tr w:rsidTr="0096507C">
        <w:tblPrEx>
          <w:tblW w:w="10788" w:type="dxa"/>
          <w:tblInd w:w="-1137" w:type="dxa"/>
          <w:tblLook w:val="0000"/>
        </w:tblPrEx>
        <w:trPr>
          <w:trHeight w:val="588"/>
        </w:trPr>
        <w:tc>
          <w:tcPr>
            <w:tcW w:w="720" w:type="dxa"/>
          </w:tcPr>
          <w:p w:rsidR="00B76E21" w:rsidP="00F92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687" w:type="dxa"/>
            <w:gridSpan w:val="2"/>
          </w:tcPr>
          <w:p w:rsidR="00B76E21" w:rsidP="00F92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Сказка «Белоснежка»</w:t>
            </w:r>
          </w:p>
        </w:tc>
        <w:tc>
          <w:tcPr>
            <w:tcW w:w="1104" w:type="dxa"/>
          </w:tcPr>
          <w:p w:rsidR="00B76E21" w:rsidP="00F92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87" w:type="dxa"/>
          </w:tcPr>
          <w:p w:rsidR="00B76E21" w:rsidP="00F92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6" w:type="dxa"/>
          </w:tcPr>
          <w:p w:rsidR="00B76E21" w:rsidP="00F92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34" w:type="dxa"/>
          </w:tcPr>
          <w:p w:rsidR="00B76E21" w:rsidP="00F92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Фронтальный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Индивидуальный 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Концерт.</w:t>
            </w:r>
          </w:p>
        </w:tc>
      </w:tr>
      <w:tr w:rsidTr="0096507C">
        <w:tblPrEx>
          <w:tblW w:w="10788" w:type="dxa"/>
          <w:tblInd w:w="-1137" w:type="dxa"/>
          <w:tblLook w:val="0000"/>
        </w:tblPrEx>
        <w:trPr>
          <w:trHeight w:val="588"/>
        </w:trPr>
        <w:tc>
          <w:tcPr>
            <w:tcW w:w="720" w:type="dxa"/>
          </w:tcPr>
          <w:p w:rsidR="00B76E21" w:rsidP="00F92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87" w:type="dxa"/>
            <w:gridSpan w:val="2"/>
          </w:tcPr>
          <w:p w:rsidR="00B76E21" w:rsidP="00F92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Русская народная сказка «Курочка Ряба»</w:t>
            </w:r>
          </w:p>
        </w:tc>
        <w:tc>
          <w:tcPr>
            <w:tcW w:w="1104" w:type="dxa"/>
          </w:tcPr>
          <w:p w:rsidR="00B76E21" w:rsidP="00F92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87" w:type="dxa"/>
          </w:tcPr>
          <w:p w:rsidR="00B76E21" w:rsidP="00F92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6" w:type="dxa"/>
          </w:tcPr>
          <w:p w:rsidR="00B76E21" w:rsidP="00F92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34" w:type="dxa"/>
          </w:tcPr>
          <w:p w:rsidR="00B76E21" w:rsidP="00F92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Фронтальный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Индивидуальный Групповой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           Концерт.</w:t>
            </w:r>
          </w:p>
        </w:tc>
      </w:tr>
      <w:tr w:rsidTr="0096507C">
        <w:tblPrEx>
          <w:tblW w:w="10788" w:type="dxa"/>
          <w:tblInd w:w="-1137" w:type="dxa"/>
          <w:tblLook w:val="0000"/>
        </w:tblPrEx>
        <w:trPr>
          <w:trHeight w:val="588"/>
        </w:trPr>
        <w:tc>
          <w:tcPr>
            <w:tcW w:w="720" w:type="dxa"/>
          </w:tcPr>
          <w:p w:rsidR="00B76E21" w:rsidP="00F92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687" w:type="dxa"/>
            <w:gridSpan w:val="2"/>
          </w:tcPr>
          <w:p w:rsidR="00B76E21" w:rsidP="00F92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Стихи и сказки К.И. Чуковского.</w:t>
            </w:r>
          </w:p>
        </w:tc>
        <w:tc>
          <w:tcPr>
            <w:tcW w:w="1104" w:type="dxa"/>
          </w:tcPr>
          <w:p w:rsidR="00B76E21" w:rsidP="00F92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87" w:type="dxa"/>
          </w:tcPr>
          <w:p w:rsidR="00B76E21" w:rsidP="00965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6" w:type="dxa"/>
          </w:tcPr>
          <w:p w:rsidR="00B76E21" w:rsidP="00965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34" w:type="dxa"/>
          </w:tcPr>
          <w:p w:rsidR="00B76E21" w:rsidP="00965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Индивидуальный Групповой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           Концерт.</w:t>
            </w:r>
          </w:p>
        </w:tc>
      </w:tr>
      <w:tr w:rsidTr="0096507C">
        <w:tblPrEx>
          <w:tblW w:w="10788" w:type="dxa"/>
          <w:tblInd w:w="-1137" w:type="dxa"/>
          <w:tblLook w:val="0000"/>
        </w:tblPrEx>
        <w:trPr>
          <w:trHeight w:val="588"/>
        </w:trPr>
        <w:tc>
          <w:tcPr>
            <w:tcW w:w="720" w:type="dxa"/>
          </w:tcPr>
          <w:p w:rsidR="00B76E21" w:rsidP="00965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687" w:type="dxa"/>
            <w:gridSpan w:val="2"/>
          </w:tcPr>
          <w:p w:rsidR="00B76E21" w:rsidRPr="0096507C" w:rsidP="0096507C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>Герои военных лет.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Концерт.</w:t>
            </w:r>
          </w:p>
        </w:tc>
        <w:tc>
          <w:tcPr>
            <w:tcW w:w="1104" w:type="dxa"/>
          </w:tcPr>
          <w:p w:rsidR="00B76E21" w:rsidP="00965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87" w:type="dxa"/>
          </w:tcPr>
          <w:p w:rsidR="00B76E21" w:rsidP="00965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6" w:type="dxa"/>
          </w:tcPr>
          <w:p w:rsidR="00B76E21" w:rsidP="00965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34" w:type="dxa"/>
          </w:tcPr>
          <w:p w:rsidR="00B76E21" w:rsidP="00965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Фронтальный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Индивидуальный Выступление.</w:t>
            </w:r>
          </w:p>
        </w:tc>
      </w:tr>
      <w:tr w:rsidTr="0096507C">
        <w:tblPrEx>
          <w:tblW w:w="10788" w:type="dxa"/>
          <w:tblInd w:w="-1137" w:type="dxa"/>
          <w:tblLook w:val="0000"/>
        </w:tblPrEx>
        <w:trPr>
          <w:trHeight w:val="588"/>
        </w:trPr>
        <w:tc>
          <w:tcPr>
            <w:tcW w:w="720" w:type="dxa"/>
          </w:tcPr>
          <w:p w:rsidR="00B76E21" w:rsidP="00965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687" w:type="dxa"/>
            <w:gridSpan w:val="2"/>
          </w:tcPr>
          <w:p w:rsidR="00B76E21" w:rsidP="00965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>Школьные годы чудесные.</w:t>
            </w:r>
          </w:p>
        </w:tc>
        <w:tc>
          <w:tcPr>
            <w:tcW w:w="1104" w:type="dxa"/>
          </w:tcPr>
          <w:p w:rsidR="00B76E21" w:rsidP="00965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87" w:type="dxa"/>
          </w:tcPr>
          <w:p w:rsidR="00B76E21" w:rsidP="00965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6" w:type="dxa"/>
          </w:tcPr>
          <w:p w:rsidR="00B76E21" w:rsidP="00965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34" w:type="dxa"/>
          </w:tcPr>
          <w:p w:rsidR="00B76E21" w:rsidP="00965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Индивидуальный Праздник</w:t>
            </w:r>
          </w:p>
        </w:tc>
      </w:tr>
      <w:tr w:rsidTr="0096507C">
        <w:tblPrEx>
          <w:tblW w:w="10788" w:type="dxa"/>
          <w:tblInd w:w="-1137" w:type="dxa"/>
          <w:tblLook w:val="0000"/>
        </w:tblPrEx>
        <w:trPr>
          <w:trHeight w:val="588"/>
        </w:trPr>
        <w:tc>
          <w:tcPr>
            <w:tcW w:w="720" w:type="dxa"/>
          </w:tcPr>
          <w:p w:rsidR="00B76E21" w:rsidP="00965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687" w:type="dxa"/>
            <w:gridSpan w:val="2"/>
          </w:tcPr>
          <w:p w:rsidR="00B76E21" w:rsidP="00965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7A3A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Театры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Курска.</w:t>
            </w:r>
          </w:p>
        </w:tc>
        <w:tc>
          <w:tcPr>
            <w:tcW w:w="1104" w:type="dxa"/>
          </w:tcPr>
          <w:p w:rsidR="00B76E21" w:rsidP="00965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87" w:type="dxa"/>
          </w:tcPr>
          <w:p w:rsidR="00B76E21" w:rsidP="00965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56" w:type="dxa"/>
          </w:tcPr>
          <w:p w:rsidR="00B76E21" w:rsidP="00B76E21">
            <w:pPr>
              <w:ind w:left="12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4" w:type="dxa"/>
          </w:tcPr>
          <w:p w:rsidR="00B76E21" w:rsidP="00965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Фронтальный</w:t>
            </w:r>
          </w:p>
        </w:tc>
      </w:tr>
      <w:tr w:rsidTr="0096507C">
        <w:tblPrEx>
          <w:tblW w:w="10788" w:type="dxa"/>
          <w:tblInd w:w="-1137" w:type="dxa"/>
          <w:tblLook w:val="0000"/>
        </w:tblPrEx>
        <w:trPr>
          <w:trHeight w:val="588"/>
        </w:trPr>
        <w:tc>
          <w:tcPr>
            <w:tcW w:w="720" w:type="dxa"/>
          </w:tcPr>
          <w:p w:rsidR="00B76E21" w:rsidP="00965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687" w:type="dxa"/>
            <w:gridSpan w:val="2"/>
          </w:tcPr>
          <w:p w:rsidR="00B76E21" w:rsidP="00965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Итоги занятий в кружке.</w:t>
            </w:r>
          </w:p>
        </w:tc>
        <w:tc>
          <w:tcPr>
            <w:tcW w:w="1104" w:type="dxa"/>
          </w:tcPr>
          <w:p w:rsidR="00B76E21" w:rsidP="00965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7" w:type="dxa"/>
          </w:tcPr>
          <w:p w:rsidR="00B76E21" w:rsidP="00B76E21">
            <w:pPr>
              <w:ind w:left="12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6" w:type="dxa"/>
          </w:tcPr>
          <w:p w:rsidR="00B76E21" w:rsidP="00965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34" w:type="dxa"/>
          </w:tcPr>
          <w:p w:rsidR="00B76E21" w:rsidRPr="0096507C" w:rsidP="0096507C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Фронтальный Индивидуальный</w:t>
            </w:r>
          </w:p>
        </w:tc>
      </w:tr>
    </w:tbl>
    <w:p w:rsidR="0096507C" w:rsidP="00230084">
      <w:pPr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96507C" w:rsidP="00230084">
      <w:pPr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1.4 Содержание программы.</w:t>
      </w:r>
    </w:p>
    <w:p w:rsidR="0096507C" w:rsidRPr="0096507C" w:rsidP="0096507C">
      <w:pPr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507C">
        <w:rPr>
          <w:rFonts w:ascii="Times New Roman" w:eastAsia="Times New Roman" w:hAnsi="Times New Roman" w:cs="Times New Roman"/>
          <w:sz w:val="28"/>
          <w:szCs w:val="28"/>
        </w:rPr>
        <w:t xml:space="preserve">Программа театрального  кружка </w:t>
      </w:r>
      <w:r w:rsidRPr="0096507C">
        <w:rPr>
          <w:rFonts w:ascii="Times New Roman" w:eastAsia="Times New Roman" w:hAnsi="Times New Roman" w:cs="Times New Roman"/>
          <w:color w:val="000000"/>
          <w:sz w:val="28"/>
          <w:szCs w:val="28"/>
        </w:rPr>
        <w:t>«В мире театра» включает разделы:</w:t>
      </w:r>
    </w:p>
    <w:p w:rsidR="0096507C" w:rsidRPr="0096507C" w:rsidP="0096507C">
      <w:pPr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507C">
        <w:rPr>
          <w:rFonts w:ascii="Times New Roman" w:eastAsia="Times New Roman" w:hAnsi="Times New Roman" w:cs="Times New Roman"/>
          <w:color w:val="000000"/>
          <w:sz w:val="28"/>
          <w:szCs w:val="28"/>
        </w:rPr>
        <w:t>1. «Мы играем – мы мечтаем!»</w:t>
      </w:r>
    </w:p>
    <w:p w:rsidR="0096507C" w:rsidRPr="0096507C" w:rsidP="0096507C">
      <w:pPr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507C">
        <w:rPr>
          <w:rFonts w:ascii="Times New Roman" w:eastAsia="Times New Roman" w:hAnsi="Times New Roman" w:cs="Times New Roman"/>
          <w:color w:val="000000"/>
          <w:sz w:val="28"/>
          <w:szCs w:val="28"/>
        </w:rPr>
        <w:t>2. Театр.</w:t>
      </w:r>
    </w:p>
    <w:p w:rsidR="0096507C" w:rsidRPr="0096507C" w:rsidP="0096507C">
      <w:pPr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507C">
        <w:rPr>
          <w:rFonts w:ascii="Times New Roman" w:eastAsia="Times New Roman" w:hAnsi="Times New Roman" w:cs="Times New Roman"/>
          <w:color w:val="000000"/>
          <w:sz w:val="28"/>
          <w:szCs w:val="28"/>
        </w:rPr>
        <w:t>3. Основы актёрского мастерства.</w:t>
      </w:r>
    </w:p>
    <w:p w:rsidR="0096507C" w:rsidRPr="0096507C" w:rsidP="0096507C">
      <w:pPr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507C">
        <w:rPr>
          <w:rFonts w:ascii="Times New Roman" w:eastAsia="Times New Roman" w:hAnsi="Times New Roman" w:cs="Times New Roman"/>
          <w:color w:val="000000"/>
          <w:sz w:val="28"/>
          <w:szCs w:val="28"/>
        </w:rPr>
        <w:t>4. Просмотр спектаклей в исполнении профессиональных актеров.</w:t>
      </w:r>
    </w:p>
    <w:p w:rsidR="0096507C" w:rsidRPr="0096507C" w:rsidP="0096507C">
      <w:pPr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507C">
        <w:rPr>
          <w:rFonts w:ascii="Times New Roman" w:eastAsia="Times New Roman" w:hAnsi="Times New Roman" w:cs="Times New Roman"/>
          <w:color w:val="000000"/>
          <w:sz w:val="28"/>
          <w:szCs w:val="28"/>
        </w:rPr>
        <w:t>5. Наш театр.</w:t>
      </w:r>
    </w:p>
    <w:p w:rsidR="0096507C" w:rsidRPr="0096507C" w:rsidP="0096507C">
      <w:pPr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507C">
        <w:rPr>
          <w:rFonts w:ascii="Times New Roman" w:eastAsia="Times New Roman" w:hAnsi="Times New Roman" w:cs="Times New Roman"/>
          <w:sz w:val="28"/>
          <w:szCs w:val="28"/>
        </w:rPr>
        <w:t xml:space="preserve">Для изучения разделов «Театр» и «Основы актёрского мастерства» рекомендуется использовать «Театр. Пособие для дополнительного образования» И.А. </w:t>
      </w:r>
      <w:r w:rsidRPr="0096507C">
        <w:rPr>
          <w:rFonts w:ascii="Times New Roman" w:eastAsia="Times New Roman" w:hAnsi="Times New Roman" w:cs="Times New Roman"/>
          <w:sz w:val="28"/>
        </w:rPr>
        <w:t>Генералова</w:t>
      </w:r>
      <w:r w:rsidRPr="0096507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96507C" w:rsidRPr="0096507C" w:rsidP="0096507C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507C"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  <w:t xml:space="preserve">«Мы играем – мы мечтаем!» </w:t>
      </w:r>
      <w:r w:rsidRPr="0096507C">
        <w:rPr>
          <w:rFonts w:ascii="Times New Roman" w:eastAsia="Times New Roman" w:hAnsi="Times New Roman" w:cs="Times New Roman"/>
          <w:sz w:val="28"/>
          <w:szCs w:val="28"/>
          <w:highlight w:val="white"/>
        </w:rPr>
        <w:t>Игры,</w:t>
      </w:r>
      <w:r w:rsidRPr="0096507C"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  <w:t xml:space="preserve"> </w:t>
      </w:r>
      <w:r w:rsidRPr="0096507C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которые непосредственно связаны с одним из основополагающих принципов метода К.С. Станиславского: </w:t>
      </w:r>
      <w:r w:rsidRPr="00965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highlight w:val="white"/>
        </w:rPr>
        <w:t>«от внимания – к воображению».</w:t>
      </w:r>
    </w:p>
    <w:p w:rsidR="0096507C" w:rsidRPr="0096507C" w:rsidP="0096507C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507C"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  <w:t xml:space="preserve">Театр. </w:t>
      </w:r>
      <w:r w:rsidRPr="0096507C">
        <w:rPr>
          <w:rFonts w:ascii="Times New Roman" w:eastAsia="Times New Roman" w:hAnsi="Times New Roman" w:cs="Times New Roman"/>
          <w:sz w:val="28"/>
          <w:szCs w:val="28"/>
          <w:highlight w:val="white"/>
        </w:rPr>
        <w:t>В театре. Как создаётся спектакль. Создатели спектакля: писатель, поэт, драматург. Театральные профессии. Виды театров. Театральные жанры. Музыкальное сопровождение. Звук и шумы.</w:t>
      </w:r>
    </w:p>
    <w:p w:rsidR="0096507C" w:rsidRPr="0096507C" w:rsidP="0096507C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507C"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  <w:t xml:space="preserve">Основы актёрского мастерства. </w:t>
      </w:r>
      <w:r w:rsidRPr="0096507C">
        <w:rPr>
          <w:rFonts w:ascii="Times New Roman" w:eastAsia="Times New Roman" w:hAnsi="Times New Roman" w:cs="Times New Roman"/>
          <w:sz w:val="28"/>
          <w:szCs w:val="28"/>
          <w:highlight w:val="white"/>
        </w:rPr>
        <w:t>Мимика. Пантомима. Театральный этюд. Язык жестов. Дикция. Интонация. Темп речи. Рифма. Ритм. Искусство декламации. Импровизация. Диалог. Монолог.</w:t>
      </w:r>
    </w:p>
    <w:p w:rsidR="0096507C" w:rsidRPr="0096507C" w:rsidP="0096507C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507C"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  <w:t xml:space="preserve">Просмотр спектаклей в исполнении профессиональных актеров. </w:t>
      </w:r>
      <w:r w:rsidRPr="0096507C">
        <w:rPr>
          <w:rFonts w:ascii="Times New Roman" w:eastAsia="Times New Roman" w:hAnsi="Times New Roman" w:cs="Times New Roman"/>
          <w:sz w:val="28"/>
          <w:szCs w:val="28"/>
          <w:highlight w:val="white"/>
        </w:rPr>
        <w:t>Просмотр спектаклей в театрах города. Беседа после просмотра спектакля. Иллюстрирование.</w:t>
      </w:r>
    </w:p>
    <w:p w:rsidR="0096507C" w:rsidP="0096507C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507C"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  <w:t xml:space="preserve">Наш театр. </w:t>
      </w:r>
      <w:r w:rsidRPr="0096507C">
        <w:rPr>
          <w:rFonts w:ascii="Times New Roman" w:eastAsia="Times New Roman" w:hAnsi="Times New Roman" w:cs="Times New Roman"/>
          <w:sz w:val="28"/>
          <w:szCs w:val="28"/>
          <w:highlight w:val="white"/>
        </w:rPr>
        <w:t>Подготовка школьных спектаклей по прочитанным произведениям на уроках литературного чтения. Изготовление костюмов, декораций.</w:t>
      </w:r>
    </w:p>
    <w:p w:rsidR="00E12045" w:rsidP="0096507C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722B" w:rsidP="00E1204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2045" w:rsidP="00E120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045">
        <w:rPr>
          <w:rFonts w:ascii="Times New Roman" w:hAnsi="Times New Roman" w:cs="Times New Roman"/>
          <w:b/>
          <w:sz w:val="28"/>
          <w:szCs w:val="28"/>
        </w:rPr>
        <w:t>1.5. Планируемые результаты.</w:t>
      </w:r>
    </w:p>
    <w:p w:rsidR="00E12045" w:rsidRPr="00807A3A" w:rsidP="00E12045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Итогом деятельности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 xml:space="preserve"> театрального кружка </w:t>
      </w:r>
      <w:r w:rsidRPr="00807A3A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 CYR" w:eastAsia="Times New Roman" w:hAnsi="Times New Roman CYR" w:cs="Times New Roman CYR"/>
          <w:sz w:val="28"/>
          <w:szCs w:val="28"/>
        </w:rPr>
        <w:t>В мире театра</w:t>
      </w:r>
      <w:r w:rsidRPr="00807A3A">
        <w:rPr>
          <w:rFonts w:ascii="Times New Roman" w:eastAsia="Times New Roman" w:hAnsi="Times New Roman" w:cs="Times New Roman"/>
          <w:sz w:val="28"/>
          <w:szCs w:val="28"/>
        </w:rPr>
        <w:t xml:space="preserve">»  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>является участие учеников в отчет</w:t>
      </w:r>
      <w:r>
        <w:rPr>
          <w:rFonts w:ascii="Times New Roman CYR" w:eastAsia="Times New Roman" w:hAnsi="Times New Roman CYR" w:cs="Times New Roman CYR"/>
          <w:sz w:val="28"/>
          <w:szCs w:val="28"/>
        </w:rPr>
        <w:t>ных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 xml:space="preserve"> концерт</w:t>
      </w:r>
      <w:r>
        <w:rPr>
          <w:rFonts w:ascii="Times New Roman CYR" w:eastAsia="Times New Roman" w:hAnsi="Times New Roman CYR" w:cs="Times New Roman CYR"/>
          <w:sz w:val="28"/>
          <w:szCs w:val="28"/>
        </w:rPr>
        <w:t>ах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>, с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остоящих из лучших номеров </w:t>
      </w:r>
    </w:p>
    <w:p w:rsidR="00E12045" w:rsidRPr="00807A3A" w:rsidP="00E12045">
      <w:pPr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Times New Roman CYR" w:eastAsia="Times New Roman" w:hAnsi="Times New Roman CYR" w:cs="Times New Roman CYR"/>
          <w:sz w:val="28"/>
          <w:szCs w:val="28"/>
        </w:rPr>
        <w:t xml:space="preserve">Для изучения разделов </w:t>
      </w:r>
      <w:r w:rsidRPr="00807A3A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>Театр</w:t>
      </w:r>
      <w:r w:rsidRPr="00807A3A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 xml:space="preserve">и </w:t>
      </w:r>
      <w:r w:rsidRPr="00807A3A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>Основы актёрского мастерства</w:t>
      </w:r>
      <w:r w:rsidRPr="00807A3A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 xml:space="preserve">рекомендуется использовать </w:t>
      </w:r>
      <w:r w:rsidRPr="00807A3A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>Театр. Пособие для дополнительного образования</w:t>
      </w:r>
      <w:r w:rsidRPr="00807A3A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 xml:space="preserve">И.А. </w:t>
      </w:r>
      <w:r w:rsidRPr="00807A3A">
        <w:rPr>
          <w:rFonts w:ascii="Times New Roman CYR" w:eastAsia="Times New Roman" w:hAnsi="Times New Roman CYR" w:cs="Times New Roman CYR"/>
          <w:sz w:val="28"/>
        </w:rPr>
        <w:t>Генералова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 xml:space="preserve">. </w:t>
      </w:r>
    </w:p>
    <w:p w:rsidR="0019722B" w:rsidP="0019722B">
      <w:pPr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A3A">
        <w:rPr>
          <w:rFonts w:ascii="Times New Roman CYR" w:eastAsia="Times New Roman" w:hAnsi="Times New Roman CYR" w:cs="Times New Roman CYR"/>
          <w:sz w:val="28"/>
          <w:szCs w:val="28"/>
        </w:rPr>
        <w:t xml:space="preserve">В 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программу кружка </w:t>
      </w:r>
      <w:r w:rsidRPr="00807A3A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Театр в начальной школе</w:t>
      </w:r>
      <w:r w:rsidRPr="00807A3A">
        <w:rPr>
          <w:rFonts w:ascii="Times New Roman" w:eastAsia="Times New Roman" w:hAnsi="Times New Roman" w:cs="Times New Roman"/>
          <w:color w:val="000000"/>
          <w:sz w:val="28"/>
          <w:szCs w:val="28"/>
        </w:rPr>
        <w:t>» (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раздел </w:t>
      </w:r>
      <w:r w:rsidRPr="00807A3A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Наш театр</w:t>
      </w:r>
      <w:r w:rsidRPr="00807A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») 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включена  инсценировка произведений, изучаемых в программе </w:t>
      </w:r>
      <w:r w:rsidRPr="00807A3A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Литературное чтение</w:t>
      </w:r>
    </w:p>
    <w:p w:rsidR="00E12045" w:rsidRPr="00807A3A" w:rsidP="0019722B">
      <w:pPr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Планируемые результаты освоения </w:t>
      </w:r>
      <w:r w:rsidRPr="00807A3A">
        <w:rPr>
          <w:rFonts w:ascii="Times New Roman CYR" w:eastAsia="Times New Roman" w:hAnsi="Times New Roman CYR" w:cs="Times New Roman CYR"/>
          <w:b/>
          <w:bCs/>
          <w:sz w:val="28"/>
        </w:rPr>
        <w:t>обучающимися</w:t>
      </w:r>
      <w:r w:rsidRPr="00807A3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программы внеурочной деятельности</w:t>
      </w:r>
    </w:p>
    <w:p w:rsidR="00E12045" w:rsidRPr="00807A3A" w:rsidP="00E12045">
      <w:pPr>
        <w:autoSpaceDE w:val="0"/>
        <w:autoSpaceDN w:val="0"/>
        <w:adjustRightInd w:val="0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Symbol" w:eastAsia="Symbol" w:hAnsi="Symbol" w:cs="Symbol"/>
          <w:sz w:val="28"/>
          <w:szCs w:val="28"/>
        </w:rPr>
        <w:sym w:font="Symbol" w:char="F0B7"/>
      </w:r>
      <w:r w:rsidRPr="00807A3A">
        <w:rPr>
          <w:rFonts w:ascii="Times New Roman" w:eastAsia="Symbol" w:hAnsi="Times New Roman" w:cs="Times New Roman"/>
          <w:sz w:val="14"/>
          <w:szCs w:val="14"/>
        </w:rPr>
        <w:t xml:space="preserve">        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>Взаимодействие учеников между собой на уровне класса;</w:t>
      </w:r>
    </w:p>
    <w:p w:rsidR="00E12045" w:rsidRPr="00807A3A" w:rsidP="00E12045">
      <w:pPr>
        <w:autoSpaceDE w:val="0"/>
        <w:autoSpaceDN w:val="0"/>
        <w:adjustRightInd w:val="0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Symbol" w:eastAsia="Symbol" w:hAnsi="Symbol" w:cs="Symbol"/>
          <w:sz w:val="28"/>
          <w:szCs w:val="28"/>
        </w:rPr>
        <w:sym w:font="Symbol" w:char="F0B7"/>
      </w:r>
      <w:r w:rsidRPr="00807A3A">
        <w:rPr>
          <w:rFonts w:ascii="Times New Roman" w:eastAsia="Symbol" w:hAnsi="Times New Roman" w:cs="Times New Roman"/>
          <w:sz w:val="14"/>
          <w:szCs w:val="14"/>
        </w:rPr>
        <w:t xml:space="preserve">        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>Получение опыта переживания и позитивного отношения к базовым ценностям, ценностного отношения к социальной реальности в целом;</w:t>
      </w:r>
    </w:p>
    <w:p w:rsidR="00E12045" w:rsidRPr="00807A3A" w:rsidP="00E12045">
      <w:pPr>
        <w:autoSpaceDE w:val="0"/>
        <w:autoSpaceDN w:val="0"/>
        <w:adjustRightInd w:val="0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Symbol" w:eastAsia="Symbol" w:hAnsi="Symbol" w:cs="Symbol"/>
          <w:sz w:val="28"/>
          <w:szCs w:val="28"/>
        </w:rPr>
        <w:sym w:font="Symbol" w:char="F0B7"/>
      </w:r>
      <w:r w:rsidRPr="00807A3A">
        <w:rPr>
          <w:rFonts w:ascii="Times New Roman" w:eastAsia="Symbol" w:hAnsi="Times New Roman" w:cs="Times New Roman"/>
          <w:sz w:val="14"/>
          <w:szCs w:val="14"/>
        </w:rPr>
        <w:t xml:space="preserve">        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 xml:space="preserve">Взаимодействие ученика с учителем; </w:t>
      </w:r>
    </w:p>
    <w:p w:rsidR="00E12045" w:rsidRPr="00807A3A" w:rsidP="00E12045">
      <w:pPr>
        <w:autoSpaceDE w:val="0"/>
        <w:autoSpaceDN w:val="0"/>
        <w:adjustRightInd w:val="0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Symbol" w:eastAsia="Symbol" w:hAnsi="Symbol" w:cs="Symbol"/>
          <w:bCs/>
          <w:sz w:val="28"/>
          <w:szCs w:val="28"/>
        </w:rPr>
        <w:sym w:font="Symbol" w:char="F0B7"/>
      </w:r>
      <w:r w:rsidRPr="00807A3A">
        <w:rPr>
          <w:rFonts w:ascii="Times New Roman" w:eastAsia="Symbol" w:hAnsi="Times New Roman" w:cs="Times New Roman"/>
          <w:bCs/>
          <w:sz w:val="14"/>
          <w:szCs w:val="14"/>
        </w:rPr>
        <w:t xml:space="preserve">        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>Приобретение учеником социальных знаний, первичного понимания социальной реальности и повседневной жизни;</w:t>
      </w:r>
    </w:p>
    <w:p w:rsidR="00E12045" w:rsidRPr="00807A3A" w:rsidP="00E12045">
      <w:pPr>
        <w:autoSpaceDE w:val="0"/>
        <w:autoSpaceDN w:val="0"/>
        <w:adjustRightInd w:val="0"/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Symbol" w:eastAsia="Symbol" w:hAnsi="Symbol" w:cs="Symbol"/>
          <w:sz w:val="28"/>
          <w:szCs w:val="28"/>
        </w:rPr>
        <w:sym w:font="Symbol" w:char="F0B7"/>
      </w:r>
      <w:r w:rsidRPr="00807A3A">
        <w:rPr>
          <w:rFonts w:ascii="Times New Roman" w:eastAsia="Symbol" w:hAnsi="Times New Roman" w:cs="Times New Roman"/>
          <w:sz w:val="14"/>
          <w:szCs w:val="14"/>
        </w:rPr>
        <w:t xml:space="preserve">        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>Повышение познавательной активности и успеваемости;</w:t>
      </w:r>
    </w:p>
    <w:p w:rsidR="00E12045" w:rsidRPr="00807A3A" w:rsidP="00E12045">
      <w:pPr>
        <w:autoSpaceDE w:val="0"/>
        <w:autoSpaceDN w:val="0"/>
        <w:adjustRightInd w:val="0"/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Symbol" w:eastAsia="Symbol" w:hAnsi="Symbol" w:cs="Symbol"/>
          <w:sz w:val="28"/>
          <w:szCs w:val="28"/>
        </w:rPr>
        <w:sym w:font="Symbol" w:char="F0B7"/>
      </w:r>
      <w:r w:rsidRPr="00807A3A">
        <w:rPr>
          <w:rFonts w:ascii="Times New Roman" w:eastAsia="Symbol" w:hAnsi="Times New Roman" w:cs="Times New Roman"/>
          <w:sz w:val="14"/>
          <w:szCs w:val="14"/>
        </w:rPr>
        <w:t xml:space="preserve">        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>Повышение уровня развития мелкой моторики;</w:t>
      </w:r>
    </w:p>
    <w:p w:rsidR="00E12045" w:rsidRPr="00807A3A" w:rsidP="00E12045">
      <w:pPr>
        <w:autoSpaceDE w:val="0"/>
        <w:autoSpaceDN w:val="0"/>
        <w:adjustRightInd w:val="0"/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Symbol" w:eastAsia="Symbol" w:hAnsi="Symbol" w:cs="Symbol"/>
          <w:sz w:val="28"/>
          <w:szCs w:val="28"/>
        </w:rPr>
        <w:sym w:font="Symbol" w:char="F0B7"/>
      </w:r>
      <w:r w:rsidRPr="00807A3A">
        <w:rPr>
          <w:rFonts w:ascii="Times New Roman" w:eastAsia="Symbol" w:hAnsi="Times New Roman" w:cs="Times New Roman"/>
          <w:sz w:val="14"/>
          <w:szCs w:val="14"/>
        </w:rPr>
        <w:t xml:space="preserve">        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>Формирование четкой, грамотной речи;</w:t>
      </w:r>
    </w:p>
    <w:p w:rsidR="00E12045" w:rsidRPr="00807A3A" w:rsidP="00E12045">
      <w:pPr>
        <w:autoSpaceDE w:val="0"/>
        <w:autoSpaceDN w:val="0"/>
        <w:adjustRightInd w:val="0"/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Symbol" w:eastAsia="Symbol" w:hAnsi="Symbol" w:cs="Symbol"/>
          <w:sz w:val="28"/>
          <w:szCs w:val="28"/>
        </w:rPr>
        <w:sym w:font="Symbol" w:char="F0B7"/>
      </w:r>
      <w:r w:rsidRPr="00807A3A">
        <w:rPr>
          <w:rFonts w:ascii="Times New Roman" w:eastAsia="Symbol" w:hAnsi="Times New Roman" w:cs="Times New Roman"/>
          <w:sz w:val="14"/>
          <w:szCs w:val="14"/>
        </w:rPr>
        <w:t xml:space="preserve">        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>Развитие творческих способностей;</w:t>
      </w:r>
    </w:p>
    <w:p w:rsidR="00E12045" w:rsidRPr="00807A3A" w:rsidP="00E12045">
      <w:pPr>
        <w:autoSpaceDE w:val="0"/>
        <w:autoSpaceDN w:val="0"/>
        <w:adjustRightInd w:val="0"/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Symbol" w:eastAsia="Symbol" w:hAnsi="Symbol" w:cs="Symbol"/>
          <w:sz w:val="28"/>
          <w:szCs w:val="28"/>
        </w:rPr>
        <w:sym w:font="Symbol" w:char="F0B7"/>
      </w:r>
      <w:r w:rsidRPr="00807A3A">
        <w:rPr>
          <w:rFonts w:ascii="Times New Roman" w:eastAsia="Symbol" w:hAnsi="Times New Roman" w:cs="Times New Roman"/>
          <w:sz w:val="14"/>
          <w:szCs w:val="14"/>
        </w:rPr>
        <w:t xml:space="preserve">        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>Формирование самостоятельности;</w:t>
      </w:r>
    </w:p>
    <w:p w:rsidR="00E12045" w:rsidRPr="00807A3A" w:rsidP="00E12045">
      <w:pPr>
        <w:autoSpaceDE w:val="0"/>
        <w:autoSpaceDN w:val="0"/>
        <w:adjustRightInd w:val="0"/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Symbol" w:eastAsia="Symbol" w:hAnsi="Symbol" w:cs="Symbol"/>
          <w:sz w:val="28"/>
          <w:szCs w:val="28"/>
        </w:rPr>
        <w:sym w:font="Symbol" w:char="F0B7"/>
      </w:r>
      <w:r w:rsidRPr="00807A3A">
        <w:rPr>
          <w:rFonts w:ascii="Times New Roman" w:eastAsia="Symbol" w:hAnsi="Times New Roman" w:cs="Times New Roman"/>
          <w:sz w:val="14"/>
          <w:szCs w:val="14"/>
        </w:rPr>
        <w:t xml:space="preserve">        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>Формирование навыков эффективного общения;</w:t>
      </w:r>
    </w:p>
    <w:p w:rsidR="00E12045" w:rsidRPr="00807A3A" w:rsidP="00E12045">
      <w:pPr>
        <w:autoSpaceDE w:val="0"/>
        <w:autoSpaceDN w:val="0"/>
        <w:adjustRightInd w:val="0"/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Symbol" w:eastAsia="Symbol" w:hAnsi="Symbol" w:cs="Symbol"/>
          <w:sz w:val="28"/>
          <w:szCs w:val="28"/>
        </w:rPr>
        <w:sym w:font="Symbol" w:char="F0B7"/>
      </w:r>
      <w:r w:rsidRPr="00807A3A">
        <w:rPr>
          <w:rFonts w:ascii="Times New Roman" w:eastAsia="Symbol" w:hAnsi="Times New Roman" w:cs="Times New Roman"/>
          <w:sz w:val="14"/>
          <w:szCs w:val="14"/>
        </w:rPr>
        <w:t xml:space="preserve">        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>Улучшение способности к концентрации внимания;</w:t>
      </w:r>
    </w:p>
    <w:p w:rsidR="00E12045" w:rsidRPr="00807A3A" w:rsidP="00E12045">
      <w:pPr>
        <w:autoSpaceDE w:val="0"/>
        <w:autoSpaceDN w:val="0"/>
        <w:adjustRightInd w:val="0"/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Symbol" w:eastAsia="Symbol" w:hAnsi="Symbol" w:cs="Symbol"/>
          <w:sz w:val="28"/>
          <w:szCs w:val="28"/>
        </w:rPr>
        <w:sym w:font="Symbol" w:char="F0B7"/>
      </w:r>
      <w:r w:rsidRPr="00807A3A">
        <w:rPr>
          <w:rFonts w:ascii="Times New Roman" w:eastAsia="Symbol" w:hAnsi="Times New Roman" w:cs="Times New Roman"/>
          <w:sz w:val="14"/>
          <w:szCs w:val="14"/>
        </w:rPr>
        <w:t xml:space="preserve">        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>Улучшение памяти;</w:t>
      </w:r>
    </w:p>
    <w:p w:rsidR="00E12045" w:rsidRPr="00807A3A" w:rsidP="00E12045">
      <w:pPr>
        <w:autoSpaceDE w:val="0"/>
        <w:autoSpaceDN w:val="0"/>
        <w:adjustRightInd w:val="0"/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Symbol" w:eastAsia="Symbol" w:hAnsi="Symbol" w:cs="Symbol"/>
          <w:sz w:val="28"/>
          <w:szCs w:val="28"/>
        </w:rPr>
        <w:sym w:font="Symbol" w:char="F0B7"/>
      </w:r>
      <w:r w:rsidRPr="00807A3A">
        <w:rPr>
          <w:rFonts w:ascii="Times New Roman" w:eastAsia="Symbol" w:hAnsi="Times New Roman" w:cs="Times New Roman"/>
          <w:sz w:val="14"/>
          <w:szCs w:val="14"/>
        </w:rPr>
        <w:t xml:space="preserve">        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>Формирование навыков зрительской культуры.</w:t>
      </w:r>
      <w:r w:rsidRPr="00807A3A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> </w:t>
      </w:r>
    </w:p>
    <w:p w:rsidR="00E12045" w:rsidP="0019722B">
      <w:p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 w:rsidRPr="00807A3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Итогом деятельности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 xml:space="preserve"> театрального кружка </w:t>
      </w:r>
      <w:r w:rsidRPr="00807A3A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 CYR" w:eastAsia="Times New Roman" w:hAnsi="Times New Roman CYR" w:cs="Times New Roman CYR"/>
          <w:sz w:val="28"/>
          <w:szCs w:val="28"/>
        </w:rPr>
        <w:t>В мире театра</w:t>
      </w:r>
      <w:r w:rsidRPr="00807A3A">
        <w:rPr>
          <w:rFonts w:ascii="Times New Roman" w:eastAsia="Times New Roman" w:hAnsi="Times New Roman" w:cs="Times New Roman"/>
          <w:sz w:val="28"/>
          <w:szCs w:val="28"/>
        </w:rPr>
        <w:t xml:space="preserve">»  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>является участие учеников в отчет</w:t>
      </w:r>
      <w:r>
        <w:rPr>
          <w:rFonts w:ascii="Times New Roman CYR" w:eastAsia="Times New Roman" w:hAnsi="Times New Roman CYR" w:cs="Times New Roman CYR"/>
          <w:sz w:val="28"/>
          <w:szCs w:val="28"/>
        </w:rPr>
        <w:t>ных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 xml:space="preserve"> концерт</w:t>
      </w:r>
      <w:r>
        <w:rPr>
          <w:rFonts w:ascii="Times New Roman CYR" w:eastAsia="Times New Roman" w:hAnsi="Times New Roman CYR" w:cs="Times New Roman CYR"/>
          <w:sz w:val="28"/>
          <w:szCs w:val="28"/>
        </w:rPr>
        <w:t>ах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>, с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остоящих из лучших номеров                                                       </w:t>
      </w:r>
    </w:p>
    <w:p w:rsidR="00E12045" w:rsidRPr="00E12045" w:rsidP="00E12045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E12045">
        <w:rPr>
          <w:rFonts w:ascii="Times New Roman" w:hAnsi="Times New Roman" w:cs="Times New Roman"/>
          <w:b/>
          <w:sz w:val="28"/>
          <w:szCs w:val="28"/>
        </w:rPr>
        <w:t>Раздел 2.Комплекс организационно-педагогических условий.</w:t>
      </w:r>
    </w:p>
    <w:p w:rsidR="00230084" w:rsidRPr="00E12045" w:rsidP="00E120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045">
        <w:rPr>
          <w:rFonts w:ascii="Times New Roman" w:hAnsi="Times New Roman" w:cs="Times New Roman"/>
          <w:b/>
          <w:sz w:val="28"/>
          <w:szCs w:val="28"/>
        </w:rPr>
        <w:t>2.1.Календарно-тематическое планирование.</w:t>
      </w:r>
    </w:p>
    <w:tbl>
      <w:tblPr>
        <w:tblW w:w="10800" w:type="dxa"/>
        <w:tblInd w:w="-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04"/>
        <w:gridCol w:w="4236"/>
        <w:gridCol w:w="1548"/>
        <w:gridCol w:w="1932"/>
        <w:gridCol w:w="1980"/>
      </w:tblGrid>
      <w:tr w:rsidTr="00F32E33">
        <w:tblPrEx>
          <w:tblW w:w="10800" w:type="dxa"/>
          <w:tblInd w:w="-741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8"/>
        </w:trPr>
        <w:tc>
          <w:tcPr>
            <w:tcW w:w="1104" w:type="dxa"/>
            <w:vMerge w:val="restart"/>
          </w:tcPr>
          <w:p w:rsidR="00E12045" w:rsidRPr="00E12045" w:rsidP="00F32E3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120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4236" w:type="dxa"/>
            <w:vMerge w:val="restart"/>
          </w:tcPr>
          <w:p w:rsidR="00E12045" w:rsidRPr="00E12045" w:rsidP="00F32E3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E12045">
              <w:rPr>
                <w:rFonts w:ascii="Times New Roman" w:hAnsi="Times New Roman" w:eastAsiaTheme="minorHAnsi" w:cs="Times New Roman"/>
                <w:b/>
                <w:sz w:val="28"/>
                <w:szCs w:val="28"/>
                <w:lang w:eastAsia="en-US"/>
              </w:rPr>
              <w:t>Название раздела, темы</w:t>
            </w:r>
          </w:p>
        </w:tc>
        <w:tc>
          <w:tcPr>
            <w:tcW w:w="1548" w:type="dxa"/>
            <w:vMerge w:val="restart"/>
          </w:tcPr>
          <w:p w:rsidR="00E12045" w:rsidRPr="00E12045" w:rsidP="00F32E3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Кол. ч</w:t>
            </w:r>
          </w:p>
        </w:tc>
        <w:tc>
          <w:tcPr>
            <w:tcW w:w="3912" w:type="dxa"/>
            <w:gridSpan w:val="2"/>
          </w:tcPr>
          <w:p w:rsidR="00E12045" w:rsidRPr="00E12045" w:rsidP="00F32E3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Дата проведения</w:t>
            </w:r>
            <w:r w:rsidRPr="00E120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 </w:t>
            </w:r>
          </w:p>
        </w:tc>
      </w:tr>
      <w:tr w:rsidTr="00F32E33">
        <w:tblPrEx>
          <w:tblW w:w="10800" w:type="dxa"/>
          <w:tblInd w:w="-741" w:type="dxa"/>
          <w:tblLook w:val="0000"/>
        </w:tblPrEx>
        <w:trPr>
          <w:trHeight w:val="180"/>
        </w:trPr>
        <w:tc>
          <w:tcPr>
            <w:tcW w:w="1104" w:type="dxa"/>
            <w:vMerge/>
          </w:tcPr>
          <w:p w:rsidR="00E12045" w:rsidRPr="00E12045" w:rsidP="00F32E3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36" w:type="dxa"/>
            <w:vMerge/>
          </w:tcPr>
          <w:p w:rsidR="00E12045" w:rsidRPr="00E12045" w:rsidP="00F32E3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48" w:type="dxa"/>
            <w:vMerge/>
          </w:tcPr>
          <w:p w:rsidR="00E12045" w:rsidRPr="00E12045" w:rsidP="00F32E3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32" w:type="dxa"/>
          </w:tcPr>
          <w:p w:rsidR="00E12045" w:rsidRPr="00E12045" w:rsidP="00F32E3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план</w:t>
            </w:r>
          </w:p>
        </w:tc>
        <w:tc>
          <w:tcPr>
            <w:tcW w:w="1980" w:type="dxa"/>
          </w:tcPr>
          <w:p w:rsidR="00E12045" w:rsidRPr="00E12045" w:rsidP="00F32E3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факт</w:t>
            </w:r>
          </w:p>
        </w:tc>
      </w:tr>
      <w:tr w:rsidTr="00F32E33">
        <w:tblPrEx>
          <w:tblW w:w="10800" w:type="dxa"/>
          <w:tblInd w:w="-741" w:type="dxa"/>
          <w:tblLook w:val="0000"/>
        </w:tblPrEx>
        <w:trPr>
          <w:trHeight w:val="264"/>
        </w:trPr>
        <w:tc>
          <w:tcPr>
            <w:tcW w:w="1104" w:type="dxa"/>
          </w:tcPr>
          <w:p w:rsidR="00F32E33" w:rsidRP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1</w:t>
            </w:r>
          </w:p>
        </w:tc>
        <w:tc>
          <w:tcPr>
            <w:tcW w:w="4236" w:type="dxa"/>
          </w:tcPr>
          <w:p w:rsidR="00F32E33" w:rsidRPr="00807A3A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75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Беседа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 пантомимы. Игры «Расскажи без слов» и т.д.</w:t>
            </w:r>
          </w:p>
        </w:tc>
        <w:tc>
          <w:tcPr>
            <w:tcW w:w="1548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Tr="00F32E33">
        <w:tblPrEx>
          <w:tblW w:w="10800" w:type="dxa"/>
          <w:tblInd w:w="-741" w:type="dxa"/>
          <w:tblLook w:val="0000"/>
        </w:tblPrEx>
        <w:trPr>
          <w:trHeight w:val="264"/>
        </w:trPr>
        <w:tc>
          <w:tcPr>
            <w:tcW w:w="1104" w:type="dxa"/>
          </w:tcPr>
          <w:p w:rsidR="00F32E33" w:rsidRP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2</w:t>
            </w:r>
          </w:p>
        </w:tc>
        <w:tc>
          <w:tcPr>
            <w:tcW w:w="4236" w:type="dxa"/>
          </w:tcPr>
          <w:p w:rsidR="00F32E33" w:rsidRPr="00807A3A" w:rsidP="00F32E3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>Скороговорки, упражнения на произношение отдельных звуков.</w:t>
            </w:r>
          </w:p>
          <w:p w:rsidR="00F32E33" w:rsidRPr="00807A3A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8" w:type="dxa"/>
          </w:tcPr>
          <w:p w:rsidR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Tr="00F32E33">
        <w:tblPrEx>
          <w:tblW w:w="10800" w:type="dxa"/>
          <w:tblInd w:w="-741" w:type="dxa"/>
          <w:tblLook w:val="0000"/>
        </w:tblPrEx>
        <w:trPr>
          <w:trHeight w:val="264"/>
        </w:trPr>
        <w:tc>
          <w:tcPr>
            <w:tcW w:w="1104" w:type="dxa"/>
          </w:tcPr>
          <w:p w:rsidR="00F32E33" w:rsidRP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3</w:t>
            </w:r>
          </w:p>
        </w:tc>
        <w:tc>
          <w:tcPr>
            <w:tcW w:w="4236" w:type="dxa"/>
          </w:tcPr>
          <w:p w:rsidR="00F32E33" w:rsidRPr="00807A3A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к восприятию спектакля. Беседа о правилах поведения во время представления.</w:t>
            </w:r>
          </w:p>
        </w:tc>
        <w:tc>
          <w:tcPr>
            <w:tcW w:w="1548" w:type="dxa"/>
          </w:tcPr>
          <w:p w:rsidR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Tr="00F32E33">
        <w:tblPrEx>
          <w:tblW w:w="10800" w:type="dxa"/>
          <w:tblInd w:w="-741" w:type="dxa"/>
          <w:tblLook w:val="0000"/>
        </w:tblPrEx>
        <w:trPr>
          <w:trHeight w:val="264"/>
        </w:trPr>
        <w:tc>
          <w:tcPr>
            <w:tcW w:w="1104" w:type="dxa"/>
          </w:tcPr>
          <w:p w:rsidR="00F32E33" w:rsidRP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4</w:t>
            </w:r>
          </w:p>
        </w:tc>
        <w:tc>
          <w:tcPr>
            <w:tcW w:w="4236" w:type="dxa"/>
          </w:tcPr>
          <w:p w:rsidR="00F32E33" w:rsidRPr="00807A3A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Чтение стихов, сказок, рассказов об осени. </w:t>
            </w:r>
            <w:r w:rsidRPr="00807A3A">
              <w:rPr>
                <w:rFonts w:ascii="Times New Roman" w:eastAsia="Times New Roman" w:hAnsi="Times New Roman" w:cs="Times New Roman"/>
                <w:sz w:val="28"/>
              </w:rPr>
              <w:t>Инсценирование</w:t>
            </w: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отрывков из сказок. Прослушивание музыкальных произведений.</w:t>
            </w:r>
          </w:p>
        </w:tc>
        <w:tc>
          <w:tcPr>
            <w:tcW w:w="1548" w:type="dxa"/>
          </w:tcPr>
          <w:p w:rsidR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Tr="00F32E33">
        <w:tblPrEx>
          <w:tblW w:w="10800" w:type="dxa"/>
          <w:tblInd w:w="-741" w:type="dxa"/>
          <w:tblLook w:val="0000"/>
        </w:tblPrEx>
        <w:trPr>
          <w:trHeight w:val="264"/>
        </w:trPr>
        <w:tc>
          <w:tcPr>
            <w:tcW w:w="1104" w:type="dxa"/>
          </w:tcPr>
          <w:p w:rsidR="00F32E33" w:rsidRP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5</w:t>
            </w:r>
          </w:p>
        </w:tc>
        <w:tc>
          <w:tcPr>
            <w:tcW w:w="4236" w:type="dxa"/>
          </w:tcPr>
          <w:p w:rsidR="00F32E33" w:rsidRPr="00807A3A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Чтение стихов, сказок, рассказов об осени. </w:t>
            </w:r>
            <w:r w:rsidRPr="00807A3A">
              <w:rPr>
                <w:rFonts w:ascii="Times New Roman" w:eastAsia="Times New Roman" w:hAnsi="Times New Roman" w:cs="Times New Roman"/>
                <w:sz w:val="28"/>
              </w:rPr>
              <w:t>Инсценирование</w:t>
            </w: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отрывков из сказок. Прослушивание музыкальных произведений.</w:t>
            </w:r>
          </w:p>
        </w:tc>
        <w:tc>
          <w:tcPr>
            <w:tcW w:w="1548" w:type="dxa"/>
          </w:tcPr>
          <w:p w:rsidR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Tr="00F32E33">
        <w:tblPrEx>
          <w:tblW w:w="10800" w:type="dxa"/>
          <w:tblInd w:w="-741" w:type="dxa"/>
          <w:tblLook w:val="0000"/>
        </w:tblPrEx>
        <w:trPr>
          <w:trHeight w:val="264"/>
        </w:trPr>
        <w:tc>
          <w:tcPr>
            <w:tcW w:w="1104" w:type="dxa"/>
          </w:tcPr>
          <w:p w:rsidR="00F32E33" w:rsidRP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6</w:t>
            </w:r>
          </w:p>
        </w:tc>
        <w:tc>
          <w:tcPr>
            <w:tcW w:w="4236" w:type="dxa"/>
          </w:tcPr>
          <w:p w:rsidR="00F32E33" w:rsidRPr="00807A3A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>Конкурс «Лучший чтец класса». Обсуждение выступления. Положительная оценка каждого чтеца. Самооценка.</w:t>
            </w:r>
          </w:p>
        </w:tc>
        <w:tc>
          <w:tcPr>
            <w:tcW w:w="1548" w:type="dxa"/>
          </w:tcPr>
          <w:p w:rsidR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Tr="00F32E33">
        <w:tblPrEx>
          <w:tblW w:w="10800" w:type="dxa"/>
          <w:tblInd w:w="-741" w:type="dxa"/>
          <w:tblLook w:val="0000"/>
        </w:tblPrEx>
        <w:trPr>
          <w:trHeight w:val="264"/>
        </w:trPr>
        <w:tc>
          <w:tcPr>
            <w:tcW w:w="1104" w:type="dxa"/>
          </w:tcPr>
          <w:p w:rsidR="00F32E33" w:rsidRP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7</w:t>
            </w:r>
          </w:p>
        </w:tc>
        <w:tc>
          <w:tcPr>
            <w:tcW w:w="4236" w:type="dxa"/>
          </w:tcPr>
          <w:p w:rsidR="00F32E33" w:rsidRPr="00807A3A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>Изготовление декораций. Работа над ролями. Прослушивание музыкальных отрывков.</w:t>
            </w:r>
          </w:p>
        </w:tc>
        <w:tc>
          <w:tcPr>
            <w:tcW w:w="1548" w:type="dxa"/>
          </w:tcPr>
          <w:p w:rsidR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Tr="00F32E33">
        <w:tblPrEx>
          <w:tblW w:w="10800" w:type="dxa"/>
          <w:tblInd w:w="-741" w:type="dxa"/>
          <w:tblLook w:val="0000"/>
        </w:tblPrEx>
        <w:trPr>
          <w:trHeight w:val="264"/>
        </w:trPr>
        <w:tc>
          <w:tcPr>
            <w:tcW w:w="1104" w:type="dxa"/>
          </w:tcPr>
          <w:p w:rsidR="00F32E33" w:rsidRP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8</w:t>
            </w:r>
          </w:p>
        </w:tc>
        <w:tc>
          <w:tcPr>
            <w:tcW w:w="4236" w:type="dxa"/>
          </w:tcPr>
          <w:p w:rsidR="00F32E33" w:rsidRPr="00807A3A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>Обсуждение постановки. Обмен впечатлениями. Положительная оценка деятельности каждого актера.</w:t>
            </w:r>
          </w:p>
        </w:tc>
        <w:tc>
          <w:tcPr>
            <w:tcW w:w="1548" w:type="dxa"/>
          </w:tcPr>
          <w:p w:rsidR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Tr="00F32E33">
        <w:tblPrEx>
          <w:tblW w:w="10800" w:type="dxa"/>
          <w:tblInd w:w="-741" w:type="dxa"/>
          <w:tblLook w:val="0000"/>
        </w:tblPrEx>
        <w:trPr>
          <w:trHeight w:val="264"/>
        </w:trPr>
        <w:tc>
          <w:tcPr>
            <w:tcW w:w="1104" w:type="dxa"/>
          </w:tcPr>
          <w:p w:rsidR="00F32E33" w:rsidRP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9</w:t>
            </w:r>
          </w:p>
        </w:tc>
        <w:tc>
          <w:tcPr>
            <w:tcW w:w="4236" w:type="dxa"/>
          </w:tcPr>
          <w:p w:rsidR="00F32E33" w:rsidRPr="00807A3A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>Изготовление декораций. Работа над ролями. Прослушивание музыкальных отрывков.</w:t>
            </w:r>
          </w:p>
        </w:tc>
        <w:tc>
          <w:tcPr>
            <w:tcW w:w="1548" w:type="dxa"/>
          </w:tcPr>
          <w:p w:rsidR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Tr="00F32E33">
        <w:tblPrEx>
          <w:tblW w:w="10800" w:type="dxa"/>
          <w:tblInd w:w="-741" w:type="dxa"/>
          <w:tblLook w:val="0000"/>
        </w:tblPrEx>
        <w:trPr>
          <w:trHeight w:val="264"/>
        </w:trPr>
        <w:tc>
          <w:tcPr>
            <w:tcW w:w="1104" w:type="dxa"/>
          </w:tcPr>
          <w:p w:rsidR="00F32E33" w:rsidRP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10</w:t>
            </w:r>
          </w:p>
        </w:tc>
        <w:tc>
          <w:tcPr>
            <w:tcW w:w="4236" w:type="dxa"/>
          </w:tcPr>
          <w:p w:rsidR="00F32E33" w:rsidRPr="00807A3A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Чтение в различном темпе (</w:t>
            </w:r>
            <w:r w:rsidRPr="00807A3A">
              <w:rPr>
                <w:rFonts w:ascii="Times New Roman CYR" w:eastAsia="Times New Roman" w:hAnsi="Times New Roman CYR" w:cs="Times New Roman CYR"/>
                <w:sz w:val="28"/>
              </w:rPr>
              <w:t>средний</w:t>
            </w:r>
            <w:r w:rsidRPr="00807A3A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, быстрый, медленный). Чтение с </w:t>
            </w:r>
            <w:r w:rsidRPr="00807A3A">
              <w:rPr>
                <w:rFonts w:ascii="Times New Roman CYR" w:eastAsia="Times New Roman" w:hAnsi="Times New Roman CYR" w:cs="Times New Roman CYR"/>
                <w:sz w:val="28"/>
              </w:rPr>
              <w:t>дирижированием</w:t>
            </w:r>
            <w:r w:rsidRPr="00807A3A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(показ рукой  повышения, понижения интонации, ровная интонация).</w:t>
            </w:r>
          </w:p>
        </w:tc>
        <w:tc>
          <w:tcPr>
            <w:tcW w:w="1548" w:type="dxa"/>
          </w:tcPr>
          <w:p w:rsidR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Tr="00F32E33">
        <w:tblPrEx>
          <w:tblW w:w="10800" w:type="dxa"/>
          <w:tblInd w:w="-741" w:type="dxa"/>
          <w:tblLook w:val="0000"/>
        </w:tblPrEx>
        <w:trPr>
          <w:trHeight w:val="264"/>
        </w:trPr>
        <w:tc>
          <w:tcPr>
            <w:tcW w:w="1104" w:type="dxa"/>
          </w:tcPr>
          <w:p w:rsidR="00F32E33" w:rsidRP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11</w:t>
            </w:r>
          </w:p>
        </w:tc>
        <w:tc>
          <w:tcPr>
            <w:tcW w:w="4236" w:type="dxa"/>
          </w:tcPr>
          <w:p w:rsidR="00F32E33" w:rsidRPr="00807A3A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Игра «10 масок». Игры на развитие мимики, на перевоплощение, пальчиковые игры.</w:t>
            </w:r>
          </w:p>
        </w:tc>
        <w:tc>
          <w:tcPr>
            <w:tcW w:w="1548" w:type="dxa"/>
          </w:tcPr>
          <w:p w:rsidR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Tr="00F32E33">
        <w:tblPrEx>
          <w:tblW w:w="10800" w:type="dxa"/>
          <w:tblInd w:w="-741" w:type="dxa"/>
          <w:tblLook w:val="0000"/>
        </w:tblPrEx>
        <w:trPr>
          <w:trHeight w:val="264"/>
        </w:trPr>
        <w:tc>
          <w:tcPr>
            <w:tcW w:w="1104" w:type="dxa"/>
          </w:tcPr>
          <w:p w:rsidR="00F32E33" w:rsidRP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12</w:t>
            </w:r>
          </w:p>
        </w:tc>
        <w:tc>
          <w:tcPr>
            <w:tcW w:w="4236" w:type="dxa"/>
          </w:tcPr>
          <w:p w:rsidR="00F32E33" w:rsidRPr="00807A3A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Игра «Веселые диалоги», игра «Поэтический калейдоскоп».</w:t>
            </w:r>
          </w:p>
        </w:tc>
        <w:tc>
          <w:tcPr>
            <w:tcW w:w="1548" w:type="dxa"/>
          </w:tcPr>
          <w:p w:rsidR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Tr="00F32E33">
        <w:tblPrEx>
          <w:tblW w:w="10800" w:type="dxa"/>
          <w:tblInd w:w="-741" w:type="dxa"/>
          <w:tblLook w:val="0000"/>
        </w:tblPrEx>
        <w:trPr>
          <w:trHeight w:val="264"/>
        </w:trPr>
        <w:tc>
          <w:tcPr>
            <w:tcW w:w="1104" w:type="dxa"/>
          </w:tcPr>
          <w:p w:rsidR="00F32E33" w:rsidRP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13</w:t>
            </w:r>
          </w:p>
        </w:tc>
        <w:tc>
          <w:tcPr>
            <w:tcW w:w="4236" w:type="dxa"/>
          </w:tcPr>
          <w:p w:rsidR="00F32E33" w:rsidRPr="00807A3A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Разучивание игр. </w:t>
            </w:r>
          </w:p>
        </w:tc>
        <w:tc>
          <w:tcPr>
            <w:tcW w:w="1548" w:type="dxa"/>
          </w:tcPr>
          <w:p w:rsidR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Tr="00F32E33">
        <w:tblPrEx>
          <w:tblW w:w="10800" w:type="dxa"/>
          <w:tblInd w:w="-741" w:type="dxa"/>
          <w:tblLook w:val="0000"/>
        </w:tblPrEx>
        <w:trPr>
          <w:trHeight w:val="264"/>
        </w:trPr>
        <w:tc>
          <w:tcPr>
            <w:tcW w:w="1104" w:type="dxa"/>
          </w:tcPr>
          <w:p w:rsidR="00F32E33" w:rsidRP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14</w:t>
            </w:r>
          </w:p>
        </w:tc>
        <w:tc>
          <w:tcPr>
            <w:tcW w:w="4236" w:type="dxa"/>
          </w:tcPr>
          <w:p w:rsidR="00F32E33" w:rsidRPr="00807A3A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Чтение в различном темпе (</w:t>
            </w:r>
            <w:r w:rsidRPr="00807A3A">
              <w:rPr>
                <w:rFonts w:ascii="Times New Roman CYR" w:eastAsia="Times New Roman" w:hAnsi="Times New Roman CYR" w:cs="Times New Roman CYR"/>
                <w:sz w:val="28"/>
              </w:rPr>
              <w:t>средний</w:t>
            </w:r>
            <w:r w:rsidRPr="00807A3A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, быстрый, медленный). Чтение с </w:t>
            </w:r>
            <w:r w:rsidRPr="00807A3A">
              <w:rPr>
                <w:rFonts w:ascii="Times New Roman CYR" w:eastAsia="Times New Roman" w:hAnsi="Times New Roman CYR" w:cs="Times New Roman CYR"/>
                <w:sz w:val="28"/>
              </w:rPr>
              <w:t>дирижированием</w:t>
            </w:r>
            <w:r w:rsidRPr="00807A3A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(показ рукой  повышения, понижения интонации, ровная интонация).</w:t>
            </w:r>
          </w:p>
        </w:tc>
        <w:tc>
          <w:tcPr>
            <w:tcW w:w="1548" w:type="dxa"/>
          </w:tcPr>
          <w:p w:rsidR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Tr="00F32E33">
        <w:tblPrEx>
          <w:tblW w:w="10800" w:type="dxa"/>
          <w:tblInd w:w="-741" w:type="dxa"/>
          <w:tblLook w:val="0000"/>
        </w:tblPrEx>
        <w:trPr>
          <w:trHeight w:val="264"/>
        </w:trPr>
        <w:tc>
          <w:tcPr>
            <w:tcW w:w="1104" w:type="dxa"/>
          </w:tcPr>
          <w:p w:rsidR="00F32E33" w:rsidRP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15</w:t>
            </w:r>
          </w:p>
        </w:tc>
        <w:tc>
          <w:tcPr>
            <w:tcW w:w="4236" w:type="dxa"/>
          </w:tcPr>
          <w:p w:rsidR="00F32E33" w:rsidRPr="00807A3A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Игра «10 масок». Игры на развитие мимики, на перевоплощение, пальчиковые </w:t>
            </w:r>
            <w:r w:rsidRPr="00807A3A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игры.</w:t>
            </w:r>
          </w:p>
        </w:tc>
        <w:tc>
          <w:tcPr>
            <w:tcW w:w="1548" w:type="dxa"/>
          </w:tcPr>
          <w:p w:rsidR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Tr="00F32E33">
        <w:tblPrEx>
          <w:tblW w:w="10800" w:type="dxa"/>
          <w:tblInd w:w="-741" w:type="dxa"/>
          <w:tblLook w:val="0000"/>
        </w:tblPrEx>
        <w:trPr>
          <w:trHeight w:val="264"/>
        </w:trPr>
        <w:tc>
          <w:tcPr>
            <w:tcW w:w="1104" w:type="dxa"/>
          </w:tcPr>
          <w:p w:rsidR="00F32E33" w:rsidRP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16</w:t>
            </w:r>
          </w:p>
        </w:tc>
        <w:tc>
          <w:tcPr>
            <w:tcW w:w="4236" w:type="dxa"/>
          </w:tcPr>
          <w:p w:rsidR="00F32E33" w:rsidRPr="00807A3A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>Обсуждение характеров героев. Ознакомление с техникой работы с куклами.</w:t>
            </w:r>
          </w:p>
        </w:tc>
        <w:tc>
          <w:tcPr>
            <w:tcW w:w="1548" w:type="dxa"/>
          </w:tcPr>
          <w:p w:rsidR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Tr="00F32E33">
        <w:tblPrEx>
          <w:tblW w:w="10800" w:type="dxa"/>
          <w:tblInd w:w="-741" w:type="dxa"/>
          <w:tblLook w:val="0000"/>
        </w:tblPrEx>
        <w:trPr>
          <w:trHeight w:val="264"/>
        </w:trPr>
        <w:tc>
          <w:tcPr>
            <w:tcW w:w="1104" w:type="dxa"/>
          </w:tcPr>
          <w:p w:rsidR="00F32E33" w:rsidRP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17</w:t>
            </w:r>
          </w:p>
        </w:tc>
        <w:tc>
          <w:tcPr>
            <w:tcW w:w="4236" w:type="dxa"/>
          </w:tcPr>
          <w:p w:rsidR="00F32E33" w:rsidRPr="00807A3A" w:rsidP="00F32E33">
            <w:pPr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>Разучивание ролей. Работа над дикцией. Изготовление реквизита. Прослушивание отрывков из музыкальных произведений.</w:t>
            </w:r>
          </w:p>
        </w:tc>
        <w:tc>
          <w:tcPr>
            <w:tcW w:w="1548" w:type="dxa"/>
          </w:tcPr>
          <w:p w:rsidR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Tr="00F32E33">
        <w:tblPrEx>
          <w:tblW w:w="10800" w:type="dxa"/>
          <w:tblInd w:w="-741" w:type="dxa"/>
          <w:tblLook w:val="0000"/>
        </w:tblPrEx>
        <w:trPr>
          <w:trHeight w:val="264"/>
        </w:trPr>
        <w:tc>
          <w:tcPr>
            <w:tcW w:w="1104" w:type="dxa"/>
          </w:tcPr>
          <w:p w:rsidR="00F32E33" w:rsidRP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18</w:t>
            </w:r>
          </w:p>
        </w:tc>
        <w:tc>
          <w:tcPr>
            <w:tcW w:w="4236" w:type="dxa"/>
          </w:tcPr>
          <w:p w:rsidR="00F32E33" w:rsidRPr="00807A3A" w:rsidP="00F32E33">
            <w:pPr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Обсуждение постановки. Обмен впечатлениями. Положительная оценка деятельности каждого актера.</w:t>
            </w:r>
          </w:p>
        </w:tc>
        <w:tc>
          <w:tcPr>
            <w:tcW w:w="1548" w:type="dxa"/>
          </w:tcPr>
          <w:p w:rsidR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Tr="00F32E33">
        <w:tblPrEx>
          <w:tblW w:w="10800" w:type="dxa"/>
          <w:tblInd w:w="-741" w:type="dxa"/>
          <w:tblLook w:val="0000"/>
        </w:tblPrEx>
        <w:trPr>
          <w:trHeight w:val="264"/>
        </w:trPr>
        <w:tc>
          <w:tcPr>
            <w:tcW w:w="1104" w:type="dxa"/>
          </w:tcPr>
          <w:p w:rsidR="00F32E33" w:rsidRP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19</w:t>
            </w:r>
          </w:p>
        </w:tc>
        <w:tc>
          <w:tcPr>
            <w:tcW w:w="4236" w:type="dxa"/>
          </w:tcPr>
          <w:p w:rsidR="00F32E33" w:rsidRPr="00807A3A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Знакомство со сценарием. Обсуждение характера героев. Отбор музыкального материала.</w:t>
            </w:r>
          </w:p>
        </w:tc>
        <w:tc>
          <w:tcPr>
            <w:tcW w:w="1548" w:type="dxa"/>
          </w:tcPr>
          <w:p w:rsidR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Tr="00F32E33">
        <w:tblPrEx>
          <w:tblW w:w="10800" w:type="dxa"/>
          <w:tblInd w:w="-741" w:type="dxa"/>
          <w:tblLook w:val="0000"/>
        </w:tblPrEx>
        <w:trPr>
          <w:trHeight w:val="264"/>
        </w:trPr>
        <w:tc>
          <w:tcPr>
            <w:tcW w:w="1104" w:type="dxa"/>
          </w:tcPr>
          <w:p w:rsidR="00F32E33" w:rsidRP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20</w:t>
            </w:r>
          </w:p>
        </w:tc>
        <w:tc>
          <w:tcPr>
            <w:tcW w:w="4236" w:type="dxa"/>
          </w:tcPr>
          <w:p w:rsidR="00F32E33" w:rsidRPr="00807A3A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Репетиция ролей. Работа над дикцией. Изготовление декораций. </w:t>
            </w:r>
          </w:p>
        </w:tc>
        <w:tc>
          <w:tcPr>
            <w:tcW w:w="1548" w:type="dxa"/>
          </w:tcPr>
          <w:p w:rsidR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Tr="00F32E33">
        <w:tblPrEx>
          <w:tblW w:w="10800" w:type="dxa"/>
          <w:tblInd w:w="-741" w:type="dxa"/>
          <w:tblLook w:val="0000"/>
        </w:tblPrEx>
        <w:trPr>
          <w:trHeight w:val="264"/>
        </w:trPr>
        <w:tc>
          <w:tcPr>
            <w:tcW w:w="1104" w:type="dxa"/>
          </w:tcPr>
          <w:p w:rsidR="00F32E33" w:rsidRP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21</w:t>
            </w:r>
          </w:p>
        </w:tc>
        <w:tc>
          <w:tcPr>
            <w:tcW w:w="4236" w:type="dxa"/>
          </w:tcPr>
          <w:p w:rsidR="00F32E33" w:rsidRPr="00807A3A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Репетиция ролей. Работа над дикцией. Изготовление декораций. Постановка танцевальных номеров. Изготовление афиши и пригласительных билетов.</w:t>
            </w:r>
          </w:p>
        </w:tc>
        <w:tc>
          <w:tcPr>
            <w:tcW w:w="1548" w:type="dxa"/>
          </w:tcPr>
          <w:p w:rsidR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Tr="00F32E33">
        <w:tblPrEx>
          <w:tblW w:w="10800" w:type="dxa"/>
          <w:tblInd w:w="-741" w:type="dxa"/>
          <w:tblLook w:val="0000"/>
        </w:tblPrEx>
        <w:trPr>
          <w:trHeight w:val="264"/>
        </w:trPr>
        <w:tc>
          <w:tcPr>
            <w:tcW w:w="1104" w:type="dxa"/>
          </w:tcPr>
          <w:p w:rsidR="00F32E33" w:rsidRP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22</w:t>
            </w:r>
          </w:p>
        </w:tc>
        <w:tc>
          <w:tcPr>
            <w:tcW w:w="4236" w:type="dxa"/>
          </w:tcPr>
          <w:p w:rsidR="00F32E33" w:rsidRPr="00807A3A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Обсуждение постановки. Обмен впечатлениями. Положительная оценка деятельности каждого актера.</w:t>
            </w:r>
          </w:p>
        </w:tc>
        <w:tc>
          <w:tcPr>
            <w:tcW w:w="1548" w:type="dxa"/>
          </w:tcPr>
          <w:p w:rsidR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Tr="00F32E33">
        <w:tblPrEx>
          <w:tblW w:w="10800" w:type="dxa"/>
          <w:tblInd w:w="-741" w:type="dxa"/>
          <w:tblLook w:val="0000"/>
        </w:tblPrEx>
        <w:trPr>
          <w:trHeight w:val="264"/>
        </w:trPr>
        <w:tc>
          <w:tcPr>
            <w:tcW w:w="1104" w:type="dxa"/>
          </w:tcPr>
          <w:p w:rsidR="00F32E33" w:rsidRP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23</w:t>
            </w:r>
          </w:p>
        </w:tc>
        <w:tc>
          <w:tcPr>
            <w:tcW w:w="4236" w:type="dxa"/>
          </w:tcPr>
          <w:p w:rsidR="00F32E33" w:rsidRPr="00807A3A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детскими произведениями. Работа над дикцией. Изготовление реквизита. Прослушивание отрывков из музыкальных произведений.</w:t>
            </w:r>
          </w:p>
        </w:tc>
        <w:tc>
          <w:tcPr>
            <w:tcW w:w="1548" w:type="dxa"/>
          </w:tcPr>
          <w:p w:rsidR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Tr="00F32E33">
        <w:tblPrEx>
          <w:tblW w:w="10800" w:type="dxa"/>
          <w:tblInd w:w="-741" w:type="dxa"/>
          <w:tblLook w:val="0000"/>
        </w:tblPrEx>
        <w:trPr>
          <w:trHeight w:val="264"/>
        </w:trPr>
        <w:tc>
          <w:tcPr>
            <w:tcW w:w="1104" w:type="dxa"/>
          </w:tcPr>
          <w:p w:rsidR="00F32E33" w:rsidRP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24</w:t>
            </w:r>
          </w:p>
        </w:tc>
        <w:tc>
          <w:tcPr>
            <w:tcW w:w="4236" w:type="dxa"/>
          </w:tcPr>
          <w:p w:rsidR="00F32E33" w:rsidRPr="00807A3A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детскими произведениями. Работа над дикцией. Изготовление реквизита. Прослушивание отрывков из музыкальных произведений.</w:t>
            </w:r>
          </w:p>
        </w:tc>
        <w:tc>
          <w:tcPr>
            <w:tcW w:w="1548" w:type="dxa"/>
          </w:tcPr>
          <w:p w:rsidR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Tr="00F32E33">
        <w:tblPrEx>
          <w:tblW w:w="10800" w:type="dxa"/>
          <w:tblInd w:w="-741" w:type="dxa"/>
          <w:tblLook w:val="0000"/>
        </w:tblPrEx>
        <w:trPr>
          <w:trHeight w:val="264"/>
        </w:trPr>
        <w:tc>
          <w:tcPr>
            <w:tcW w:w="1104" w:type="dxa"/>
          </w:tcPr>
          <w:p w:rsidR="00F32E33" w:rsidRP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25</w:t>
            </w:r>
          </w:p>
        </w:tc>
        <w:tc>
          <w:tcPr>
            <w:tcW w:w="4236" w:type="dxa"/>
          </w:tcPr>
          <w:p w:rsidR="00F32E33" w:rsidRPr="00807A3A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Репетиция ролей. Работа над дикцией. Изготовление реквизита. Прослушивание </w:t>
            </w: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>отрывков из музыкальных произведений.</w:t>
            </w:r>
          </w:p>
        </w:tc>
        <w:tc>
          <w:tcPr>
            <w:tcW w:w="1548" w:type="dxa"/>
          </w:tcPr>
          <w:p w:rsidR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Tr="00F32E33">
        <w:tblPrEx>
          <w:tblW w:w="10800" w:type="dxa"/>
          <w:tblInd w:w="-741" w:type="dxa"/>
          <w:tblLook w:val="0000"/>
        </w:tblPrEx>
        <w:trPr>
          <w:trHeight w:val="264"/>
        </w:trPr>
        <w:tc>
          <w:tcPr>
            <w:tcW w:w="1104" w:type="dxa"/>
          </w:tcPr>
          <w:p w:rsidR="00F32E33" w:rsidRP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26</w:t>
            </w:r>
          </w:p>
        </w:tc>
        <w:tc>
          <w:tcPr>
            <w:tcW w:w="4236" w:type="dxa"/>
          </w:tcPr>
          <w:p w:rsidR="00F32E33" w:rsidRPr="00807A3A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>Прослушивание отрывков из музыкальных произведений.</w:t>
            </w:r>
          </w:p>
        </w:tc>
        <w:tc>
          <w:tcPr>
            <w:tcW w:w="1548" w:type="dxa"/>
          </w:tcPr>
          <w:p w:rsidR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Tr="00F32E33">
        <w:tblPrEx>
          <w:tblW w:w="10800" w:type="dxa"/>
          <w:tblInd w:w="-741" w:type="dxa"/>
          <w:tblLook w:val="0000"/>
        </w:tblPrEx>
        <w:trPr>
          <w:trHeight w:val="264"/>
        </w:trPr>
        <w:tc>
          <w:tcPr>
            <w:tcW w:w="1104" w:type="dxa"/>
          </w:tcPr>
          <w:p w:rsidR="00F32E33" w:rsidRP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27</w:t>
            </w:r>
          </w:p>
        </w:tc>
        <w:tc>
          <w:tcPr>
            <w:tcW w:w="4236" w:type="dxa"/>
          </w:tcPr>
          <w:p w:rsidR="00F32E33" w:rsidRPr="00807A3A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Подбор литературного материала к празднику день Победы. Чтение стихов. </w:t>
            </w:r>
            <w:r w:rsidRPr="00807A3A">
              <w:rPr>
                <w:rFonts w:ascii="Times New Roman" w:eastAsia="Times New Roman" w:hAnsi="Times New Roman" w:cs="Times New Roman"/>
                <w:sz w:val="28"/>
              </w:rPr>
              <w:t>Инсценирование</w:t>
            </w: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песен военных лет</w:t>
            </w:r>
          </w:p>
        </w:tc>
        <w:tc>
          <w:tcPr>
            <w:tcW w:w="1548" w:type="dxa"/>
          </w:tcPr>
          <w:p w:rsidR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Tr="00F32E33">
        <w:tblPrEx>
          <w:tblW w:w="10800" w:type="dxa"/>
          <w:tblInd w:w="-741" w:type="dxa"/>
          <w:tblLook w:val="0000"/>
        </w:tblPrEx>
        <w:trPr>
          <w:trHeight w:val="264"/>
        </w:trPr>
        <w:tc>
          <w:tcPr>
            <w:tcW w:w="1104" w:type="dxa"/>
          </w:tcPr>
          <w:p w:rsidR="00F32E33" w:rsidRP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28</w:t>
            </w:r>
          </w:p>
        </w:tc>
        <w:tc>
          <w:tcPr>
            <w:tcW w:w="4236" w:type="dxa"/>
          </w:tcPr>
          <w:p w:rsidR="00F32E33" w:rsidRPr="00807A3A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Чтение стихов. </w:t>
            </w:r>
            <w:r w:rsidRPr="00807A3A">
              <w:rPr>
                <w:rFonts w:ascii="Times New Roman" w:eastAsia="Times New Roman" w:hAnsi="Times New Roman" w:cs="Times New Roman"/>
                <w:sz w:val="28"/>
              </w:rPr>
              <w:t>Инсценирование</w:t>
            </w: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песен военных лет</w:t>
            </w:r>
          </w:p>
        </w:tc>
        <w:tc>
          <w:tcPr>
            <w:tcW w:w="1548" w:type="dxa"/>
          </w:tcPr>
          <w:p w:rsidR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Tr="00F32E33">
        <w:tblPrEx>
          <w:tblW w:w="10800" w:type="dxa"/>
          <w:tblInd w:w="-741" w:type="dxa"/>
          <w:tblLook w:val="0000"/>
        </w:tblPrEx>
        <w:trPr>
          <w:trHeight w:val="264"/>
        </w:trPr>
        <w:tc>
          <w:tcPr>
            <w:tcW w:w="1104" w:type="dxa"/>
          </w:tcPr>
          <w:p w:rsidR="00F32E33" w:rsidRP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29</w:t>
            </w:r>
          </w:p>
        </w:tc>
        <w:tc>
          <w:tcPr>
            <w:tcW w:w="4236" w:type="dxa"/>
          </w:tcPr>
          <w:p w:rsidR="00F32E33" w:rsidRPr="00807A3A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Подбор литературного материала к празднику день Победы. Чтение стихов. </w:t>
            </w:r>
            <w:r w:rsidRPr="00807A3A">
              <w:rPr>
                <w:rFonts w:ascii="Times New Roman" w:eastAsia="Times New Roman" w:hAnsi="Times New Roman" w:cs="Times New Roman"/>
                <w:sz w:val="28"/>
              </w:rPr>
              <w:t>Инсценирование</w:t>
            </w: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песен военных лет</w:t>
            </w:r>
          </w:p>
        </w:tc>
        <w:tc>
          <w:tcPr>
            <w:tcW w:w="1548" w:type="dxa"/>
          </w:tcPr>
          <w:p w:rsidR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Tr="00F32E33">
        <w:tblPrEx>
          <w:tblW w:w="10800" w:type="dxa"/>
          <w:tblInd w:w="-741" w:type="dxa"/>
          <w:tblLook w:val="0000"/>
        </w:tblPrEx>
        <w:trPr>
          <w:trHeight w:val="264"/>
        </w:trPr>
        <w:tc>
          <w:tcPr>
            <w:tcW w:w="1104" w:type="dxa"/>
          </w:tcPr>
          <w:p w:rsidR="00F32E33" w:rsidRP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30</w:t>
            </w:r>
          </w:p>
        </w:tc>
        <w:tc>
          <w:tcPr>
            <w:tcW w:w="4236" w:type="dxa"/>
          </w:tcPr>
          <w:p w:rsidR="00F32E33" w:rsidRPr="00807A3A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Чтение стихов. </w:t>
            </w:r>
            <w:r w:rsidRPr="00807A3A">
              <w:rPr>
                <w:rFonts w:ascii="Times New Roman" w:eastAsia="Times New Roman" w:hAnsi="Times New Roman" w:cs="Times New Roman"/>
                <w:sz w:val="28"/>
              </w:rPr>
              <w:t>Инсценирование</w:t>
            </w: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песен военных лет</w:t>
            </w:r>
          </w:p>
        </w:tc>
        <w:tc>
          <w:tcPr>
            <w:tcW w:w="1548" w:type="dxa"/>
          </w:tcPr>
          <w:p w:rsidR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Tr="00F32E33">
        <w:tblPrEx>
          <w:tblW w:w="10800" w:type="dxa"/>
          <w:tblInd w:w="-741" w:type="dxa"/>
          <w:tblLook w:val="0000"/>
        </w:tblPrEx>
        <w:trPr>
          <w:trHeight w:val="264"/>
        </w:trPr>
        <w:tc>
          <w:tcPr>
            <w:tcW w:w="1104" w:type="dxa"/>
          </w:tcPr>
          <w:p w:rsidR="00F32E33" w:rsidRP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31</w:t>
            </w:r>
          </w:p>
        </w:tc>
        <w:tc>
          <w:tcPr>
            <w:tcW w:w="4236" w:type="dxa"/>
          </w:tcPr>
          <w:p w:rsidR="00F32E33" w:rsidRPr="00807A3A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Разучивание сценок из школьной жизни, частушек, стихов. Инсценировка. Подготовка музыкальных номеров. </w:t>
            </w:r>
          </w:p>
        </w:tc>
        <w:tc>
          <w:tcPr>
            <w:tcW w:w="1548" w:type="dxa"/>
          </w:tcPr>
          <w:p w:rsidR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Tr="00F32E33">
        <w:tblPrEx>
          <w:tblW w:w="10800" w:type="dxa"/>
          <w:tblInd w:w="-741" w:type="dxa"/>
          <w:tblLook w:val="0000"/>
        </w:tblPrEx>
        <w:trPr>
          <w:trHeight w:val="264"/>
        </w:trPr>
        <w:tc>
          <w:tcPr>
            <w:tcW w:w="1104" w:type="dxa"/>
          </w:tcPr>
          <w:p w:rsidR="00F32E33" w:rsidRP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32</w:t>
            </w:r>
          </w:p>
        </w:tc>
        <w:tc>
          <w:tcPr>
            <w:tcW w:w="4236" w:type="dxa"/>
          </w:tcPr>
          <w:p w:rsidR="00F32E33" w:rsidRPr="00807A3A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Разучивание сценок из школьной жизни, частушек, стихов. Инсценировка. Подготовка музыкальных номеров. </w:t>
            </w:r>
          </w:p>
        </w:tc>
        <w:tc>
          <w:tcPr>
            <w:tcW w:w="1548" w:type="dxa"/>
          </w:tcPr>
          <w:p w:rsidR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Tr="00F32E33">
        <w:tblPrEx>
          <w:tblW w:w="10800" w:type="dxa"/>
          <w:tblInd w:w="-741" w:type="dxa"/>
          <w:tblLook w:val="0000"/>
        </w:tblPrEx>
        <w:trPr>
          <w:trHeight w:val="264"/>
        </w:trPr>
        <w:tc>
          <w:tcPr>
            <w:tcW w:w="1104" w:type="dxa"/>
          </w:tcPr>
          <w:p w:rsidR="00F32E33" w:rsidRP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33</w:t>
            </w:r>
          </w:p>
        </w:tc>
        <w:tc>
          <w:tcPr>
            <w:tcW w:w="4236" w:type="dxa"/>
          </w:tcPr>
          <w:p w:rsidR="00F32E33" w:rsidRPr="00807A3A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Просмотр презентации о театрах города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Санкт-Петербурга</w:t>
            </w:r>
            <w:r w:rsidRPr="00807A3A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. Беседа по просмотренному материалу.</w:t>
            </w:r>
          </w:p>
        </w:tc>
        <w:tc>
          <w:tcPr>
            <w:tcW w:w="1548" w:type="dxa"/>
          </w:tcPr>
          <w:p w:rsidR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Tr="00F32E33">
        <w:tblPrEx>
          <w:tblW w:w="10800" w:type="dxa"/>
          <w:tblInd w:w="-741" w:type="dxa"/>
          <w:tblLook w:val="0000"/>
        </w:tblPrEx>
        <w:trPr>
          <w:trHeight w:val="264"/>
        </w:trPr>
        <w:tc>
          <w:tcPr>
            <w:tcW w:w="1104" w:type="dxa"/>
          </w:tcPr>
          <w:p w:rsidR="00F32E33" w:rsidRP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34</w:t>
            </w:r>
          </w:p>
        </w:tc>
        <w:tc>
          <w:tcPr>
            <w:tcW w:w="4236" w:type="dxa"/>
          </w:tcPr>
          <w:p w:rsidR="00F32E33" w:rsidRPr="00807A3A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Посещение театра в Санкт-Петербурге</w:t>
            </w:r>
          </w:p>
        </w:tc>
        <w:tc>
          <w:tcPr>
            <w:tcW w:w="1548" w:type="dxa"/>
          </w:tcPr>
          <w:p w:rsidR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Tr="00F32E33">
        <w:tblPrEx>
          <w:tblW w:w="10800" w:type="dxa"/>
          <w:tblInd w:w="-741" w:type="dxa"/>
          <w:tblLook w:val="0000"/>
        </w:tblPrEx>
        <w:trPr>
          <w:trHeight w:val="264"/>
        </w:trPr>
        <w:tc>
          <w:tcPr>
            <w:tcW w:w="1104" w:type="dxa"/>
          </w:tcPr>
          <w:p w:rsidR="00F32E33" w:rsidRP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35</w:t>
            </w:r>
            <w:r w:rsidR="003A5669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-39</w:t>
            </w:r>
          </w:p>
        </w:tc>
        <w:tc>
          <w:tcPr>
            <w:tcW w:w="4236" w:type="dxa"/>
          </w:tcPr>
          <w:p w:rsidR="00F32E33" w:rsidRPr="00807A3A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Игра «Веселые диалоги», игра «Поэтический калейдоскоп».</w:t>
            </w:r>
          </w:p>
        </w:tc>
        <w:tc>
          <w:tcPr>
            <w:tcW w:w="1548" w:type="dxa"/>
          </w:tcPr>
          <w:p w:rsidR="00F32E33" w:rsidP="00F32E33"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932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Tr="00F32E33">
        <w:tblPrEx>
          <w:tblW w:w="10800" w:type="dxa"/>
          <w:tblInd w:w="-741" w:type="dxa"/>
          <w:tblLook w:val="0000"/>
        </w:tblPrEx>
        <w:trPr>
          <w:trHeight w:val="264"/>
        </w:trPr>
        <w:tc>
          <w:tcPr>
            <w:tcW w:w="1104" w:type="dxa"/>
          </w:tcPr>
          <w:p w:rsidR="00F32E33" w:rsidRP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40</w:t>
            </w:r>
          </w:p>
        </w:tc>
        <w:tc>
          <w:tcPr>
            <w:tcW w:w="4236" w:type="dxa"/>
          </w:tcPr>
          <w:p w:rsidR="00F32E33" w:rsidRPr="00807A3A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>Награждение самых активных участников кружка.</w:t>
            </w:r>
          </w:p>
        </w:tc>
        <w:tc>
          <w:tcPr>
            <w:tcW w:w="1548" w:type="dxa"/>
          </w:tcPr>
          <w:p w:rsidR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Tr="00F32E33">
        <w:tblPrEx>
          <w:tblW w:w="10800" w:type="dxa"/>
          <w:tblInd w:w="-741" w:type="dxa"/>
          <w:tblLook w:val="0000"/>
        </w:tblPrEx>
        <w:trPr>
          <w:trHeight w:val="264"/>
        </w:trPr>
        <w:tc>
          <w:tcPr>
            <w:tcW w:w="1104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4236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548" w:type="dxa"/>
          </w:tcPr>
          <w:p w:rsidR="00F32E33" w:rsidP="00F32E33"/>
        </w:tc>
        <w:tc>
          <w:tcPr>
            <w:tcW w:w="1932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</w:tbl>
    <w:p w:rsidR="0019722B" w:rsidP="001972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722B" w:rsidP="001972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722B" w:rsidP="001972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722B" w:rsidP="001972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722B" w:rsidP="001972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5669" w:rsidP="003A5669">
      <w:pPr>
        <w:rPr>
          <w:rFonts w:ascii="Times New Roman" w:hAnsi="Times New Roman" w:cs="Times New Roman"/>
          <w:b/>
          <w:sz w:val="28"/>
          <w:szCs w:val="28"/>
        </w:rPr>
      </w:pPr>
    </w:p>
    <w:p w:rsidR="0019722B" w:rsidRPr="0019722B" w:rsidP="003A56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722B">
        <w:rPr>
          <w:rFonts w:ascii="Times New Roman" w:hAnsi="Times New Roman" w:cs="Times New Roman"/>
          <w:b/>
          <w:sz w:val="28"/>
          <w:szCs w:val="28"/>
        </w:rPr>
        <w:t>2.2.Календарно-учебный график.</w:t>
      </w:r>
    </w:p>
    <w:p w:rsidR="0019722B" w:rsidRPr="0019722B" w:rsidP="0019722B">
      <w:pPr>
        <w:pStyle w:val="Default"/>
        <w:numPr>
          <w:ilvl w:val="0"/>
          <w:numId w:val="2"/>
        </w:numPr>
        <w:jc w:val="both"/>
      </w:pPr>
      <w:r w:rsidRPr="0019722B">
        <w:t>Начало учебного года –  01.09.2022г.</w:t>
      </w:r>
    </w:p>
    <w:p w:rsidR="0019722B" w:rsidRPr="0019722B" w:rsidP="0019722B">
      <w:pPr>
        <w:pStyle w:val="Default"/>
        <w:numPr>
          <w:ilvl w:val="0"/>
          <w:numId w:val="1"/>
        </w:numPr>
        <w:jc w:val="both"/>
      </w:pPr>
      <w:r w:rsidRPr="0019722B">
        <w:t>Продолжит</w:t>
      </w:r>
      <w:r w:rsidR="003A5669">
        <w:t>ельность первого полугодия –  19</w:t>
      </w:r>
      <w:r w:rsidRPr="0019722B">
        <w:t xml:space="preserve"> учебных недель</w:t>
      </w:r>
    </w:p>
    <w:p w:rsidR="0019722B" w:rsidRPr="0019722B" w:rsidP="0019722B">
      <w:pPr>
        <w:pStyle w:val="Default"/>
        <w:numPr>
          <w:ilvl w:val="0"/>
          <w:numId w:val="1"/>
        </w:numPr>
        <w:jc w:val="both"/>
      </w:pPr>
      <w:r w:rsidRPr="0019722B">
        <w:t>Продолжи</w:t>
      </w:r>
      <w:r w:rsidR="00F646F7">
        <w:t>тельность второго полугодия – 17</w:t>
      </w:r>
      <w:r w:rsidRPr="0019722B">
        <w:t xml:space="preserve"> учебных недель</w:t>
      </w:r>
    </w:p>
    <w:p w:rsidR="0019722B" w:rsidRPr="0019722B" w:rsidP="0019722B">
      <w:pPr>
        <w:pStyle w:val="Default"/>
        <w:jc w:val="both"/>
      </w:pPr>
    </w:p>
    <w:tbl>
      <w:tblPr>
        <w:tblStyle w:val="TableGrid"/>
        <w:tblW w:w="0" w:type="auto"/>
        <w:jc w:val="center"/>
        <w:tblLook w:val="04A0"/>
      </w:tblPr>
      <w:tblGrid>
        <w:gridCol w:w="1791"/>
        <w:gridCol w:w="1791"/>
        <w:gridCol w:w="1791"/>
        <w:gridCol w:w="1940"/>
        <w:gridCol w:w="1642"/>
      </w:tblGrid>
      <w:tr w:rsidTr="003A5669">
        <w:tblPrEx>
          <w:tblW w:w="0" w:type="auto"/>
          <w:jc w:val="center"/>
          <w:tblLook w:val="04A0"/>
        </w:tblPrEx>
        <w:trPr>
          <w:trHeight w:val="789"/>
          <w:jc w:val="center"/>
        </w:trPr>
        <w:tc>
          <w:tcPr>
            <w:tcW w:w="1791" w:type="dxa"/>
            <w:vAlign w:val="center"/>
          </w:tcPr>
          <w:p w:rsidR="0019722B" w:rsidRPr="0019722B" w:rsidP="003A5669">
            <w:pPr>
              <w:pStyle w:val="Default"/>
              <w:jc w:val="center"/>
            </w:pPr>
          </w:p>
        </w:tc>
        <w:tc>
          <w:tcPr>
            <w:tcW w:w="1791" w:type="dxa"/>
            <w:vAlign w:val="center"/>
          </w:tcPr>
          <w:p w:rsidR="0019722B" w:rsidRPr="0019722B" w:rsidP="003A5669">
            <w:pPr>
              <w:pStyle w:val="Default"/>
              <w:jc w:val="center"/>
            </w:pPr>
            <w:r w:rsidRPr="0019722B">
              <w:t>Начало</w:t>
            </w:r>
          </w:p>
        </w:tc>
        <w:tc>
          <w:tcPr>
            <w:tcW w:w="1791" w:type="dxa"/>
            <w:vAlign w:val="center"/>
          </w:tcPr>
          <w:p w:rsidR="0019722B" w:rsidRPr="0019722B" w:rsidP="003A5669">
            <w:pPr>
              <w:pStyle w:val="Default"/>
              <w:jc w:val="center"/>
            </w:pPr>
            <w:r w:rsidRPr="0019722B">
              <w:t>Окончание</w:t>
            </w:r>
          </w:p>
        </w:tc>
        <w:tc>
          <w:tcPr>
            <w:tcW w:w="1940" w:type="dxa"/>
            <w:vAlign w:val="center"/>
          </w:tcPr>
          <w:p w:rsidR="0019722B" w:rsidRPr="0019722B" w:rsidP="003A5669">
            <w:pPr>
              <w:pStyle w:val="Default"/>
              <w:jc w:val="center"/>
            </w:pPr>
            <w:r w:rsidRPr="0019722B">
              <w:t>Количество учебных недель</w:t>
            </w:r>
          </w:p>
        </w:tc>
        <w:tc>
          <w:tcPr>
            <w:tcW w:w="1642" w:type="dxa"/>
            <w:vAlign w:val="center"/>
          </w:tcPr>
          <w:p w:rsidR="0019722B" w:rsidRPr="0019722B" w:rsidP="003A5669">
            <w:pPr>
              <w:pStyle w:val="Default"/>
              <w:jc w:val="center"/>
            </w:pPr>
            <w:r w:rsidRPr="0019722B">
              <w:t>Количество учебных дней</w:t>
            </w:r>
          </w:p>
        </w:tc>
      </w:tr>
      <w:tr w:rsidTr="003A5669">
        <w:tblPrEx>
          <w:tblW w:w="0" w:type="auto"/>
          <w:jc w:val="center"/>
          <w:tblLook w:val="04A0"/>
        </w:tblPrEx>
        <w:trPr>
          <w:trHeight w:val="263"/>
          <w:jc w:val="center"/>
        </w:trPr>
        <w:tc>
          <w:tcPr>
            <w:tcW w:w="1791" w:type="dxa"/>
          </w:tcPr>
          <w:p w:rsidR="0019722B" w:rsidRPr="0019722B" w:rsidP="003A5669">
            <w:pPr>
              <w:pStyle w:val="Default"/>
              <w:jc w:val="center"/>
            </w:pPr>
            <w:r w:rsidRPr="0019722B">
              <w:t>1 полугодие</w:t>
            </w:r>
          </w:p>
        </w:tc>
        <w:tc>
          <w:tcPr>
            <w:tcW w:w="1791" w:type="dxa"/>
          </w:tcPr>
          <w:p w:rsidR="0019722B" w:rsidRPr="0019722B" w:rsidP="003A5669">
            <w:pPr>
              <w:pStyle w:val="Default"/>
              <w:jc w:val="center"/>
            </w:pPr>
            <w:r>
              <w:t>01.09.2023</w:t>
            </w:r>
            <w:r w:rsidRPr="0019722B">
              <w:t>г.</w:t>
            </w:r>
          </w:p>
        </w:tc>
        <w:tc>
          <w:tcPr>
            <w:tcW w:w="1791" w:type="dxa"/>
          </w:tcPr>
          <w:p w:rsidR="0019722B" w:rsidRPr="0019722B" w:rsidP="003A5669">
            <w:pPr>
              <w:pStyle w:val="Default"/>
              <w:jc w:val="center"/>
            </w:pPr>
            <w:r>
              <w:t>29.12.2024</w:t>
            </w:r>
            <w:r w:rsidRPr="0019722B">
              <w:t>г</w:t>
            </w:r>
          </w:p>
        </w:tc>
        <w:tc>
          <w:tcPr>
            <w:tcW w:w="1940" w:type="dxa"/>
          </w:tcPr>
          <w:p w:rsidR="0019722B" w:rsidRPr="0019722B" w:rsidP="003A5669">
            <w:pPr>
              <w:pStyle w:val="Default"/>
              <w:jc w:val="center"/>
            </w:pPr>
            <w:r>
              <w:t>19</w:t>
            </w:r>
          </w:p>
        </w:tc>
        <w:tc>
          <w:tcPr>
            <w:tcW w:w="1642" w:type="dxa"/>
          </w:tcPr>
          <w:p w:rsidR="0019722B" w:rsidRPr="0019722B" w:rsidP="003A5669">
            <w:pPr>
              <w:pStyle w:val="Default"/>
              <w:jc w:val="center"/>
            </w:pPr>
            <w:r>
              <w:t>9</w:t>
            </w:r>
            <w:r w:rsidR="00F646F7">
              <w:t>5</w:t>
            </w:r>
          </w:p>
        </w:tc>
      </w:tr>
      <w:tr w:rsidTr="003A5669">
        <w:tblPrEx>
          <w:tblW w:w="0" w:type="auto"/>
          <w:jc w:val="center"/>
          <w:tblLook w:val="04A0"/>
        </w:tblPrEx>
        <w:trPr>
          <w:trHeight w:val="275"/>
          <w:jc w:val="center"/>
        </w:trPr>
        <w:tc>
          <w:tcPr>
            <w:tcW w:w="1791" w:type="dxa"/>
          </w:tcPr>
          <w:p w:rsidR="0019722B" w:rsidRPr="0019722B" w:rsidP="003A5669">
            <w:pPr>
              <w:pStyle w:val="Default"/>
              <w:jc w:val="center"/>
            </w:pPr>
            <w:r w:rsidRPr="0019722B">
              <w:t>2 полугодие</w:t>
            </w:r>
          </w:p>
        </w:tc>
        <w:tc>
          <w:tcPr>
            <w:tcW w:w="1791" w:type="dxa"/>
          </w:tcPr>
          <w:p w:rsidR="0019722B" w:rsidRPr="0019722B" w:rsidP="003A5669">
            <w:pPr>
              <w:pStyle w:val="Default"/>
              <w:jc w:val="center"/>
            </w:pPr>
            <w:r>
              <w:t>15.01.2024</w:t>
            </w:r>
            <w:r w:rsidRPr="0019722B">
              <w:t>г.</w:t>
            </w:r>
          </w:p>
        </w:tc>
        <w:tc>
          <w:tcPr>
            <w:tcW w:w="1791" w:type="dxa"/>
          </w:tcPr>
          <w:p w:rsidR="0019722B" w:rsidRPr="0019722B" w:rsidP="003A5669">
            <w:pPr>
              <w:pStyle w:val="Default"/>
              <w:jc w:val="center"/>
            </w:pPr>
            <w:r>
              <w:t>31.05.2024</w:t>
            </w:r>
            <w:r w:rsidRPr="0019722B">
              <w:t>г.</w:t>
            </w:r>
          </w:p>
        </w:tc>
        <w:tc>
          <w:tcPr>
            <w:tcW w:w="1940" w:type="dxa"/>
          </w:tcPr>
          <w:p w:rsidR="0019722B" w:rsidRPr="0019722B" w:rsidP="003A5669">
            <w:pPr>
              <w:pStyle w:val="Default"/>
              <w:jc w:val="center"/>
            </w:pPr>
            <w:r>
              <w:t>17</w:t>
            </w:r>
          </w:p>
        </w:tc>
        <w:tc>
          <w:tcPr>
            <w:tcW w:w="1642" w:type="dxa"/>
          </w:tcPr>
          <w:p w:rsidR="0019722B" w:rsidRPr="0019722B" w:rsidP="003A5669">
            <w:pPr>
              <w:pStyle w:val="Default"/>
              <w:jc w:val="center"/>
            </w:pPr>
            <w:r>
              <w:t>85</w:t>
            </w:r>
          </w:p>
        </w:tc>
      </w:tr>
    </w:tbl>
    <w:p w:rsidR="0019722B" w:rsidP="001972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722B" w:rsidRPr="0019722B" w:rsidP="001972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722B">
        <w:rPr>
          <w:rFonts w:ascii="Times New Roman" w:hAnsi="Times New Roman" w:cs="Times New Roman"/>
          <w:b/>
          <w:sz w:val="28"/>
          <w:szCs w:val="28"/>
        </w:rPr>
        <w:t>2.3.Условия реализации программы.</w:t>
      </w:r>
    </w:p>
    <w:p w:rsidR="0019722B" w:rsidP="001972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722B">
        <w:rPr>
          <w:rFonts w:ascii="Times New Roman" w:hAnsi="Times New Roman" w:cs="Times New Roman"/>
          <w:b/>
          <w:sz w:val="28"/>
          <w:szCs w:val="28"/>
        </w:rPr>
        <w:t xml:space="preserve"> Материально-техническое оснащение занятий.</w:t>
      </w:r>
    </w:p>
    <w:p w:rsidR="003D5145" w:rsidRPr="003D5145" w:rsidP="003D5145">
      <w:pPr>
        <w:pStyle w:val="ListParagraph"/>
        <w:numPr>
          <w:ilvl w:val="0"/>
          <w:numId w:val="4"/>
        </w:numPr>
        <w:shd w:val="clear" w:color="auto" w:fill="FFFFFF"/>
        <w:spacing w:line="264" w:lineRule="atLeast"/>
        <w:rPr>
          <w:rFonts w:eastAsia="Times New Roman" w:asciiTheme="majorHAnsi" w:hAnsiTheme="majorHAnsi"/>
          <w:sz w:val="28"/>
          <w:szCs w:val="28"/>
        </w:rPr>
      </w:pPr>
      <w:r>
        <w:rPr>
          <w:rFonts w:eastAsia="Times New Roman" w:asciiTheme="majorHAnsi" w:hAnsiTheme="majorHAnsi"/>
          <w:sz w:val="28"/>
          <w:szCs w:val="28"/>
        </w:rPr>
        <w:t>аудитория – учебное помещение(класс) соответствующий  санитарно-гигиеническим требованиям по площади и уровню освящения температурному режиму</w:t>
      </w:r>
    </w:p>
    <w:p w:rsidR="003D5145" w:rsidRPr="003D5145" w:rsidP="003D5145">
      <w:pPr>
        <w:pStyle w:val="ListParagraph"/>
        <w:numPr>
          <w:ilvl w:val="0"/>
          <w:numId w:val="4"/>
        </w:numPr>
        <w:shd w:val="clear" w:color="auto" w:fill="FFFFFF"/>
        <w:spacing w:line="264" w:lineRule="atLeast"/>
        <w:rPr>
          <w:rFonts w:eastAsia="Times New Roman" w:asciiTheme="majorHAnsi" w:hAnsiTheme="majorHAnsi"/>
          <w:sz w:val="28"/>
          <w:szCs w:val="28"/>
        </w:rPr>
      </w:pPr>
      <w:r w:rsidRPr="003D5145">
        <w:rPr>
          <w:rFonts w:eastAsia="Times New Roman" w:asciiTheme="majorHAnsi" w:hAnsiTheme="majorHAnsi"/>
          <w:sz w:val="28"/>
          <w:szCs w:val="28"/>
        </w:rPr>
        <w:t>учебное оборудование – небольшой столик для этюда</w:t>
      </w:r>
    </w:p>
    <w:p w:rsidR="003D5145" w:rsidRPr="003D5145" w:rsidP="003D5145">
      <w:pPr>
        <w:pStyle w:val="ListParagraph"/>
        <w:numPr>
          <w:ilvl w:val="0"/>
          <w:numId w:val="4"/>
        </w:numPr>
        <w:shd w:val="clear" w:color="auto" w:fill="FFFFFF"/>
        <w:spacing w:line="264" w:lineRule="atLeast"/>
        <w:rPr>
          <w:rFonts w:eastAsia="Times New Roman" w:asciiTheme="majorHAnsi" w:hAnsiTheme="majorHAnsi"/>
          <w:sz w:val="28"/>
          <w:szCs w:val="28"/>
        </w:rPr>
      </w:pPr>
      <w:r w:rsidRPr="003D5145">
        <w:rPr>
          <w:rFonts w:eastAsia="Times New Roman" w:asciiTheme="majorHAnsi" w:hAnsiTheme="majorHAnsi"/>
          <w:sz w:val="28"/>
          <w:szCs w:val="28"/>
        </w:rPr>
        <w:t>технические средства обучения – мультимедийный проектор, экран, ноутбук</w:t>
      </w:r>
    </w:p>
    <w:p w:rsidR="003D5145" w:rsidRPr="003D5145" w:rsidP="003D5145">
      <w:pPr>
        <w:pStyle w:val="ListParagraph"/>
        <w:numPr>
          <w:ilvl w:val="0"/>
          <w:numId w:val="4"/>
        </w:numPr>
        <w:shd w:val="clear" w:color="auto" w:fill="FFFFFF"/>
        <w:spacing w:line="264" w:lineRule="atLeast"/>
        <w:rPr>
          <w:rFonts w:eastAsia="Times New Roman" w:asciiTheme="majorHAnsi" w:hAnsiTheme="majorHAnsi"/>
          <w:sz w:val="28"/>
          <w:szCs w:val="28"/>
        </w:rPr>
      </w:pPr>
      <w:r w:rsidRPr="003D5145">
        <w:rPr>
          <w:rFonts w:eastAsia="Times New Roman" w:asciiTheme="majorHAnsi" w:hAnsiTheme="majorHAnsi"/>
          <w:sz w:val="28"/>
          <w:szCs w:val="28"/>
        </w:rPr>
        <w:t>наглядный и раздаточный материал – презентация на экране с заданиями</w:t>
      </w:r>
    </w:p>
    <w:p w:rsidR="003D5145" w:rsidRPr="003D5145" w:rsidP="003D5145">
      <w:pPr>
        <w:pStyle w:val="ListParagraph"/>
        <w:numPr>
          <w:ilvl w:val="0"/>
          <w:numId w:val="4"/>
        </w:numPr>
        <w:shd w:val="clear" w:color="auto" w:fill="FFFFFF"/>
        <w:spacing w:line="264" w:lineRule="atLeast"/>
        <w:rPr>
          <w:rFonts w:eastAsia="Times New Roman" w:asciiTheme="majorHAnsi" w:hAnsiTheme="majorHAnsi"/>
          <w:sz w:val="28"/>
          <w:szCs w:val="28"/>
        </w:rPr>
      </w:pPr>
      <w:r w:rsidRPr="003D5145">
        <w:rPr>
          <w:rFonts w:eastAsia="Times New Roman" w:asciiTheme="majorHAnsi" w:hAnsiTheme="majorHAnsi"/>
          <w:sz w:val="28"/>
          <w:szCs w:val="28"/>
        </w:rPr>
        <w:t>канцелярские принадл</w:t>
      </w:r>
      <w:r>
        <w:rPr>
          <w:rFonts w:eastAsia="Times New Roman" w:asciiTheme="majorHAnsi" w:hAnsiTheme="majorHAnsi"/>
          <w:sz w:val="28"/>
          <w:szCs w:val="28"/>
        </w:rPr>
        <w:t>ежности</w:t>
      </w:r>
    </w:p>
    <w:p w:rsidR="003D5145" w:rsidRPr="003D5145" w:rsidP="0019722B">
      <w:pPr>
        <w:jc w:val="center"/>
        <w:rPr>
          <w:rFonts w:asciiTheme="majorHAnsi" w:hAnsiTheme="majorHAnsi" w:cs="Times New Roman"/>
          <w:b/>
          <w:sz w:val="28"/>
          <w:szCs w:val="28"/>
        </w:rPr>
      </w:pPr>
    </w:p>
    <w:p w:rsidR="0019722B" w:rsidRPr="002F76E3" w:rsidP="0019722B">
      <w:pPr>
        <w:pStyle w:val="ListParagraph"/>
        <w:jc w:val="center"/>
        <w:rPr>
          <w:b/>
          <w:sz w:val="28"/>
          <w:szCs w:val="28"/>
        </w:rPr>
      </w:pPr>
      <w:r w:rsidRPr="00C10FC7">
        <w:rPr>
          <w:b/>
          <w:sz w:val="28"/>
          <w:szCs w:val="28"/>
        </w:rPr>
        <w:t>2.4.Формы аттестации.</w:t>
      </w:r>
    </w:p>
    <w:p w:rsidR="0019722B" w:rsidP="0019722B">
      <w:pPr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</w:rPr>
      </w:pP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Программа предусматривает использование следующих</w:t>
      </w:r>
    </w:p>
    <w:p w:rsidR="0019722B" w:rsidRPr="0065310C" w:rsidP="0019722B">
      <w:pPr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         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</w:t>
      </w:r>
      <w:r w:rsidRPr="0065310C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t>форм проведения занятий:</w:t>
      </w:r>
    </w:p>
    <w:p w:rsidR="0019722B" w:rsidRPr="00807A3A" w:rsidP="0019722B">
      <w:pPr>
        <w:suppressAutoHyphens/>
        <w:autoSpaceDE w:val="0"/>
        <w:autoSpaceDN w:val="0"/>
        <w:adjustRightInd w:val="0"/>
        <w:spacing w:after="0" w:line="240" w:lineRule="auto"/>
        <w:ind w:left="1428" w:right="-8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Symbol" w:eastAsia="Symbol" w:hAnsi="Symbol" w:cs="Symbol"/>
          <w:color w:val="000000"/>
          <w:sz w:val="28"/>
          <w:szCs w:val="28"/>
        </w:rPr>
        <w:sym w:font="Symbol" w:char="F0B7"/>
      </w:r>
      <w:r w:rsidRPr="00807A3A">
        <w:rPr>
          <w:rFonts w:ascii="Times New Roman" w:eastAsia="Symbol" w:hAnsi="Times New Roman" w:cs="Times New Roman"/>
          <w:color w:val="000000"/>
          <w:sz w:val="14"/>
          <w:szCs w:val="14"/>
        </w:rPr>
        <w:t xml:space="preserve">        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игра;</w:t>
      </w:r>
    </w:p>
    <w:p w:rsidR="0019722B" w:rsidRPr="00807A3A" w:rsidP="0019722B">
      <w:pPr>
        <w:suppressAutoHyphens/>
        <w:autoSpaceDE w:val="0"/>
        <w:autoSpaceDN w:val="0"/>
        <w:adjustRightInd w:val="0"/>
        <w:spacing w:after="0" w:line="240" w:lineRule="auto"/>
        <w:ind w:left="1428" w:right="-8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Symbol" w:eastAsia="Symbol" w:hAnsi="Symbol" w:cs="Symbol"/>
          <w:color w:val="000000"/>
          <w:sz w:val="28"/>
          <w:szCs w:val="28"/>
        </w:rPr>
        <w:sym w:font="Symbol" w:char="F0B7"/>
      </w:r>
      <w:r w:rsidRPr="00807A3A">
        <w:rPr>
          <w:rFonts w:ascii="Times New Roman" w:eastAsia="Symbol" w:hAnsi="Times New Roman" w:cs="Times New Roman"/>
          <w:color w:val="000000"/>
          <w:sz w:val="14"/>
          <w:szCs w:val="14"/>
        </w:rPr>
        <w:t xml:space="preserve">        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беседа;</w:t>
      </w:r>
    </w:p>
    <w:p w:rsidR="0019722B" w:rsidRPr="00807A3A" w:rsidP="0019722B">
      <w:pPr>
        <w:suppressAutoHyphens/>
        <w:autoSpaceDE w:val="0"/>
        <w:autoSpaceDN w:val="0"/>
        <w:adjustRightInd w:val="0"/>
        <w:spacing w:after="0" w:line="240" w:lineRule="auto"/>
        <w:ind w:left="1428" w:right="-8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Symbol" w:eastAsia="Symbol" w:hAnsi="Symbol" w:cs="Symbol"/>
          <w:color w:val="000000"/>
          <w:sz w:val="28"/>
          <w:szCs w:val="28"/>
        </w:rPr>
        <w:sym w:font="Symbol" w:char="F0B7"/>
      </w:r>
      <w:r w:rsidRPr="00807A3A">
        <w:rPr>
          <w:rFonts w:ascii="Times New Roman" w:eastAsia="Symbol" w:hAnsi="Times New Roman" w:cs="Times New Roman"/>
          <w:color w:val="000000"/>
          <w:sz w:val="14"/>
          <w:szCs w:val="14"/>
        </w:rPr>
        <w:t xml:space="preserve">        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иллюстрирование;</w:t>
      </w:r>
    </w:p>
    <w:p w:rsidR="0019722B" w:rsidRPr="00807A3A" w:rsidP="0019722B">
      <w:pPr>
        <w:suppressAutoHyphens/>
        <w:autoSpaceDE w:val="0"/>
        <w:autoSpaceDN w:val="0"/>
        <w:adjustRightInd w:val="0"/>
        <w:spacing w:after="0" w:line="240" w:lineRule="auto"/>
        <w:ind w:left="1428" w:right="-8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Symbol" w:eastAsia="Symbol" w:hAnsi="Symbol" w:cs="Symbol"/>
          <w:color w:val="000000"/>
          <w:sz w:val="28"/>
          <w:szCs w:val="28"/>
        </w:rPr>
        <w:sym w:font="Symbol" w:char="F0B7"/>
      </w:r>
      <w:r w:rsidRPr="00807A3A">
        <w:rPr>
          <w:rFonts w:ascii="Times New Roman" w:eastAsia="Symbol" w:hAnsi="Times New Roman" w:cs="Times New Roman"/>
          <w:color w:val="000000"/>
          <w:sz w:val="14"/>
          <w:szCs w:val="14"/>
        </w:rPr>
        <w:t xml:space="preserve">        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изучение основ сценического мастерства; </w:t>
      </w:r>
    </w:p>
    <w:p w:rsidR="0019722B" w:rsidRPr="00807A3A" w:rsidP="0019722B">
      <w:pPr>
        <w:suppressAutoHyphens/>
        <w:autoSpaceDE w:val="0"/>
        <w:autoSpaceDN w:val="0"/>
        <w:adjustRightInd w:val="0"/>
        <w:spacing w:after="0" w:line="240" w:lineRule="auto"/>
        <w:ind w:left="1428" w:right="-8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Symbol" w:eastAsia="Symbol" w:hAnsi="Symbol" w:cs="Symbol"/>
          <w:color w:val="000000"/>
          <w:sz w:val="28"/>
          <w:szCs w:val="28"/>
        </w:rPr>
        <w:sym w:font="Symbol" w:char="F0B7"/>
      </w:r>
      <w:r w:rsidRPr="00807A3A">
        <w:rPr>
          <w:rFonts w:ascii="Times New Roman" w:eastAsia="Symbol" w:hAnsi="Times New Roman" w:cs="Times New Roman"/>
          <w:color w:val="000000"/>
          <w:sz w:val="14"/>
          <w:szCs w:val="14"/>
        </w:rPr>
        <w:t xml:space="preserve">        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мастерская образа;</w:t>
      </w:r>
    </w:p>
    <w:p w:rsidR="0019722B" w:rsidRPr="00807A3A" w:rsidP="0019722B">
      <w:pPr>
        <w:suppressAutoHyphens/>
        <w:autoSpaceDE w:val="0"/>
        <w:autoSpaceDN w:val="0"/>
        <w:adjustRightInd w:val="0"/>
        <w:spacing w:after="0" w:line="240" w:lineRule="auto"/>
        <w:ind w:left="1428" w:right="-8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Symbol" w:eastAsia="Symbol" w:hAnsi="Symbol" w:cs="Symbol"/>
          <w:color w:val="000000"/>
          <w:sz w:val="28"/>
          <w:szCs w:val="28"/>
        </w:rPr>
        <w:sym w:font="Symbol" w:char="F0B7"/>
      </w:r>
      <w:r w:rsidRPr="00807A3A">
        <w:rPr>
          <w:rFonts w:ascii="Times New Roman" w:eastAsia="Symbol" w:hAnsi="Times New Roman" w:cs="Times New Roman"/>
          <w:color w:val="000000"/>
          <w:sz w:val="14"/>
          <w:szCs w:val="14"/>
        </w:rPr>
        <w:t xml:space="preserve">        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мастерская костюма, декораций;</w:t>
      </w:r>
    </w:p>
    <w:p w:rsidR="0019722B" w:rsidRPr="00807A3A" w:rsidP="0019722B">
      <w:pPr>
        <w:suppressAutoHyphens/>
        <w:autoSpaceDE w:val="0"/>
        <w:autoSpaceDN w:val="0"/>
        <w:adjustRightInd w:val="0"/>
        <w:spacing w:after="0" w:line="240" w:lineRule="auto"/>
        <w:ind w:left="1428" w:right="-8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Symbol" w:eastAsia="Symbol" w:hAnsi="Symbol" w:cs="Symbol"/>
          <w:color w:val="000000"/>
          <w:sz w:val="28"/>
          <w:szCs w:val="28"/>
        </w:rPr>
        <w:sym w:font="Symbol" w:char="F0B7"/>
      </w:r>
      <w:r w:rsidRPr="00807A3A">
        <w:rPr>
          <w:rFonts w:ascii="Times New Roman" w:eastAsia="Symbol" w:hAnsi="Times New Roman" w:cs="Times New Roman"/>
          <w:color w:val="000000"/>
          <w:sz w:val="14"/>
          <w:szCs w:val="14"/>
        </w:rPr>
        <w:t xml:space="preserve">        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инсценировка прочитанного произведения;</w:t>
      </w:r>
    </w:p>
    <w:p w:rsidR="0019722B" w:rsidRPr="00807A3A" w:rsidP="0019722B">
      <w:pPr>
        <w:suppressAutoHyphens/>
        <w:autoSpaceDE w:val="0"/>
        <w:autoSpaceDN w:val="0"/>
        <w:adjustRightInd w:val="0"/>
        <w:spacing w:after="0" w:line="240" w:lineRule="auto"/>
        <w:ind w:left="1428" w:right="-8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Symbol" w:eastAsia="Symbol" w:hAnsi="Symbol" w:cs="Symbol"/>
          <w:color w:val="000000"/>
          <w:sz w:val="28"/>
          <w:szCs w:val="28"/>
        </w:rPr>
        <w:sym w:font="Symbol" w:char="F0B7"/>
      </w:r>
      <w:r w:rsidRPr="00807A3A">
        <w:rPr>
          <w:rFonts w:ascii="Times New Roman" w:eastAsia="Symbol" w:hAnsi="Times New Roman" w:cs="Times New Roman"/>
          <w:color w:val="000000"/>
          <w:sz w:val="14"/>
          <w:szCs w:val="14"/>
        </w:rPr>
        <w:t xml:space="preserve">        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постановка спектакля;</w:t>
      </w:r>
    </w:p>
    <w:p w:rsidR="0019722B" w:rsidRPr="00807A3A" w:rsidP="0019722B">
      <w:pPr>
        <w:suppressAutoHyphens/>
        <w:autoSpaceDE w:val="0"/>
        <w:autoSpaceDN w:val="0"/>
        <w:adjustRightInd w:val="0"/>
        <w:spacing w:after="0" w:line="240" w:lineRule="auto"/>
        <w:ind w:left="1428" w:right="-8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Symbol" w:eastAsia="Symbol" w:hAnsi="Symbol" w:cs="Symbol"/>
          <w:color w:val="000000"/>
          <w:sz w:val="28"/>
          <w:szCs w:val="28"/>
        </w:rPr>
        <w:sym w:font="Symbol" w:char="F0B7"/>
      </w:r>
      <w:r w:rsidRPr="00807A3A">
        <w:rPr>
          <w:rFonts w:ascii="Times New Roman" w:eastAsia="Symbol" w:hAnsi="Times New Roman" w:cs="Times New Roman"/>
          <w:color w:val="000000"/>
          <w:sz w:val="14"/>
          <w:szCs w:val="14"/>
        </w:rPr>
        <w:t xml:space="preserve">        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посещение спектакля;</w:t>
      </w:r>
    </w:p>
    <w:p w:rsidR="0019722B" w:rsidRPr="00807A3A" w:rsidP="0019722B">
      <w:pPr>
        <w:suppressAutoHyphens/>
        <w:autoSpaceDE w:val="0"/>
        <w:autoSpaceDN w:val="0"/>
        <w:adjustRightInd w:val="0"/>
        <w:spacing w:after="0" w:line="240" w:lineRule="auto"/>
        <w:ind w:left="1428" w:right="-8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Symbol" w:eastAsia="Symbol" w:hAnsi="Symbol" w:cs="Symbol"/>
          <w:color w:val="000000"/>
          <w:sz w:val="28"/>
          <w:szCs w:val="28"/>
        </w:rPr>
        <w:sym w:font="Symbol" w:char="F0B7"/>
      </w:r>
      <w:r w:rsidRPr="00807A3A">
        <w:rPr>
          <w:rFonts w:ascii="Times New Roman" w:eastAsia="Symbol" w:hAnsi="Times New Roman" w:cs="Times New Roman"/>
          <w:color w:val="000000"/>
          <w:sz w:val="14"/>
          <w:szCs w:val="14"/>
        </w:rPr>
        <w:t xml:space="preserve">        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работа в малых группах;</w:t>
      </w:r>
    </w:p>
    <w:p w:rsidR="0019722B" w:rsidRPr="00807A3A" w:rsidP="0019722B">
      <w:pPr>
        <w:suppressAutoHyphens/>
        <w:autoSpaceDE w:val="0"/>
        <w:autoSpaceDN w:val="0"/>
        <w:adjustRightInd w:val="0"/>
        <w:spacing w:after="0" w:line="240" w:lineRule="auto"/>
        <w:ind w:left="1428" w:right="-8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Symbol" w:eastAsia="Symbol" w:hAnsi="Symbol" w:cs="Symbol"/>
          <w:color w:val="000000"/>
          <w:sz w:val="28"/>
          <w:szCs w:val="28"/>
        </w:rPr>
        <w:sym w:font="Symbol" w:char="F0B7"/>
      </w:r>
      <w:r w:rsidRPr="00807A3A">
        <w:rPr>
          <w:rFonts w:ascii="Times New Roman" w:eastAsia="Symbol" w:hAnsi="Times New Roman" w:cs="Times New Roman"/>
          <w:color w:val="000000"/>
          <w:sz w:val="14"/>
          <w:szCs w:val="14"/>
        </w:rPr>
        <w:t xml:space="preserve">        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актёрский тренинг;</w:t>
      </w:r>
    </w:p>
    <w:p w:rsidR="0019722B" w:rsidRPr="00807A3A" w:rsidP="0019722B">
      <w:pPr>
        <w:suppressAutoHyphens/>
        <w:autoSpaceDE w:val="0"/>
        <w:autoSpaceDN w:val="0"/>
        <w:adjustRightInd w:val="0"/>
        <w:spacing w:after="0" w:line="240" w:lineRule="auto"/>
        <w:ind w:left="1428" w:right="-8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Symbol" w:eastAsia="Symbol" w:hAnsi="Symbol" w:cs="Symbol"/>
          <w:color w:val="000000"/>
          <w:sz w:val="28"/>
          <w:szCs w:val="28"/>
        </w:rPr>
        <w:sym w:font="Symbol" w:char="F0B7"/>
      </w:r>
      <w:r w:rsidRPr="00807A3A">
        <w:rPr>
          <w:rFonts w:ascii="Times New Roman" w:eastAsia="Symbol" w:hAnsi="Times New Roman" w:cs="Times New Roman"/>
          <w:color w:val="000000"/>
          <w:sz w:val="14"/>
          <w:szCs w:val="14"/>
        </w:rPr>
        <w:t xml:space="preserve">        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экскурсия;</w:t>
      </w:r>
    </w:p>
    <w:p w:rsidR="0019722B" w:rsidP="0019722B">
      <w:pPr>
        <w:suppressAutoHyphens/>
        <w:autoSpaceDE w:val="0"/>
        <w:autoSpaceDN w:val="0"/>
        <w:adjustRightInd w:val="0"/>
        <w:spacing w:after="0" w:line="240" w:lineRule="auto"/>
        <w:ind w:left="1428" w:right="-8" w:hanging="360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</w:rPr>
      </w:pPr>
      <w:r w:rsidRPr="00807A3A">
        <w:rPr>
          <w:rFonts w:ascii="Symbol" w:eastAsia="Symbol" w:hAnsi="Symbol" w:cs="Symbol"/>
          <w:color w:val="000000"/>
          <w:sz w:val="28"/>
          <w:szCs w:val="28"/>
        </w:rPr>
        <w:sym w:font="Symbol" w:char="F0B7"/>
      </w:r>
      <w:r w:rsidRPr="00807A3A">
        <w:rPr>
          <w:rFonts w:ascii="Times New Roman" w:eastAsia="Symbol" w:hAnsi="Times New Roman" w:cs="Times New Roman"/>
          <w:color w:val="000000"/>
          <w:sz w:val="14"/>
          <w:szCs w:val="14"/>
        </w:rPr>
        <w:t xml:space="preserve">        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выступление.</w:t>
      </w:r>
    </w:p>
    <w:p w:rsidR="0019722B" w:rsidP="0019722B">
      <w:pPr>
        <w:suppressAutoHyphens/>
        <w:autoSpaceDE w:val="0"/>
        <w:autoSpaceDN w:val="0"/>
        <w:adjustRightInd w:val="0"/>
        <w:spacing w:after="0" w:line="240" w:lineRule="auto"/>
        <w:ind w:left="1428" w:right="-8" w:hanging="360"/>
        <w:jc w:val="both"/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На занятиях используются индивидуальный, фронтальный, групповые </w:t>
      </w:r>
      <w:r w:rsidRPr="00E75565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t>формы контроля</w:t>
      </w:r>
    </w:p>
    <w:p w:rsidR="0019722B" w:rsidP="0019722B">
      <w:pPr>
        <w:jc w:val="center"/>
        <w:rPr>
          <w:b/>
          <w:sz w:val="28"/>
          <w:szCs w:val="28"/>
        </w:rPr>
      </w:pPr>
    </w:p>
    <w:p w:rsidR="0019722B" w:rsidRPr="0019722B" w:rsidP="001972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722B">
        <w:rPr>
          <w:rFonts w:ascii="Times New Roman" w:hAnsi="Times New Roman" w:cs="Times New Roman"/>
          <w:b/>
          <w:sz w:val="28"/>
          <w:szCs w:val="28"/>
        </w:rPr>
        <w:t>2.5.Оценочные материалы.</w:t>
      </w:r>
    </w:p>
    <w:p w:rsidR="0019722B" w:rsidRPr="0019722B" w:rsidP="0019722B">
      <w:pPr>
        <w:jc w:val="both"/>
        <w:rPr>
          <w:rFonts w:ascii="Times New Roman" w:hAnsi="Times New Roman" w:cs="Times New Roman"/>
          <w:sz w:val="28"/>
          <w:szCs w:val="28"/>
        </w:rPr>
      </w:pPr>
      <w:r w:rsidRPr="0019722B">
        <w:rPr>
          <w:rFonts w:ascii="Times New Roman" w:hAnsi="Times New Roman" w:cs="Times New Roman"/>
          <w:sz w:val="28"/>
          <w:szCs w:val="28"/>
        </w:rPr>
        <w:t>Эффективность  реализации  данной  программы  зависит  не  только  от  содержания  и объема  учебного  материала,  формы  проведения  занятий,  но  и  от  системы  отслеживания  результатов и их своевременной корректировки.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722B">
        <w:rPr>
          <w:rFonts w:ascii="Times New Roman" w:hAnsi="Times New Roman" w:cs="Times New Roman"/>
          <w:sz w:val="28"/>
          <w:szCs w:val="28"/>
        </w:rPr>
        <w:t xml:space="preserve">Контроль  позволяет  определить  эффективность  обучения,  обсудить  результат,  внести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722B">
        <w:rPr>
          <w:rFonts w:ascii="Times New Roman" w:hAnsi="Times New Roman" w:cs="Times New Roman"/>
          <w:sz w:val="28"/>
          <w:szCs w:val="28"/>
        </w:rPr>
        <w:t>изменения в процесс, если  необходимо. В течение учебного года педагог проводит поэтапную диагностику  успешности  освоения  программного  материала  через  разнообразные  формы контроля и аттестации.</w:t>
      </w:r>
    </w:p>
    <w:p w:rsidR="0019722B" w:rsidRPr="0019722B" w:rsidP="0019722B">
      <w:pPr>
        <w:pStyle w:val="ListParagraph"/>
        <w:numPr>
          <w:ilvl w:val="0"/>
          <w:numId w:val="3"/>
        </w:numPr>
        <w:jc w:val="both"/>
        <w:rPr>
          <w:sz w:val="28"/>
          <w:szCs w:val="28"/>
          <w:u w:val="single"/>
        </w:rPr>
      </w:pPr>
      <w:r w:rsidRPr="0019722B">
        <w:rPr>
          <w:sz w:val="28"/>
          <w:szCs w:val="28"/>
          <w:u w:val="single"/>
        </w:rPr>
        <w:t xml:space="preserve">Входная диагностика </w:t>
      </w:r>
    </w:p>
    <w:p w:rsidR="0019722B" w:rsidRPr="0019722B" w:rsidP="0019722B">
      <w:pPr>
        <w:jc w:val="both"/>
        <w:rPr>
          <w:rFonts w:ascii="Times New Roman" w:hAnsi="Times New Roman" w:cs="Times New Roman"/>
          <w:sz w:val="28"/>
          <w:szCs w:val="28"/>
        </w:rPr>
      </w:pPr>
      <w:r w:rsidRPr="0019722B">
        <w:rPr>
          <w:rFonts w:ascii="Times New Roman" w:hAnsi="Times New Roman" w:cs="Times New Roman"/>
          <w:sz w:val="28"/>
          <w:szCs w:val="28"/>
        </w:rPr>
        <w:t xml:space="preserve">Проводится  в  сентябре  с  целью  выявления  первоначального  уровня  знаний  и  умений, </w:t>
      </w:r>
      <w:r>
        <w:rPr>
          <w:rFonts w:ascii="Times New Roman" w:hAnsi="Times New Roman" w:cs="Times New Roman"/>
          <w:sz w:val="28"/>
          <w:szCs w:val="28"/>
        </w:rPr>
        <w:t xml:space="preserve">артистических </w:t>
      </w:r>
      <w:r w:rsidRPr="0019722B">
        <w:rPr>
          <w:rFonts w:ascii="Times New Roman" w:hAnsi="Times New Roman" w:cs="Times New Roman"/>
          <w:sz w:val="28"/>
          <w:szCs w:val="28"/>
        </w:rPr>
        <w:t>возможностей  детей.</w:t>
      </w:r>
    </w:p>
    <w:p w:rsidR="0019722B" w:rsidP="0019722B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 w:rsidRPr="0019722B">
        <w:rPr>
          <w:sz w:val="28"/>
          <w:szCs w:val="28"/>
          <w:u w:val="single"/>
        </w:rPr>
        <w:t>Текущий  контроль</w:t>
      </w:r>
      <w:r w:rsidRPr="0019722B">
        <w:rPr>
          <w:sz w:val="28"/>
          <w:szCs w:val="28"/>
        </w:rPr>
        <w:t xml:space="preserve">  </w:t>
      </w:r>
    </w:p>
    <w:p w:rsidR="0019722B" w:rsidRPr="0019722B" w:rsidP="001972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19722B">
        <w:rPr>
          <w:rFonts w:ascii="Times New Roman" w:hAnsi="Times New Roman" w:cs="Times New Roman"/>
          <w:sz w:val="28"/>
          <w:szCs w:val="28"/>
        </w:rPr>
        <w:t>уществляется  на  занятиях  в  течение  всего  учебного  года  для отслеживания  уровня  освоения  учебного  материала  программы  и  развития  личностных  качеств обучающихся.</w:t>
      </w:r>
    </w:p>
    <w:p w:rsidR="000E0FA1" w:rsidP="0019722B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 w:rsidRPr="0019722B">
        <w:rPr>
          <w:sz w:val="28"/>
          <w:szCs w:val="28"/>
          <w:u w:val="single"/>
        </w:rPr>
        <w:t>Промежуточный  контроль</w:t>
      </w:r>
      <w:r w:rsidRPr="0019722B">
        <w:rPr>
          <w:sz w:val="28"/>
          <w:szCs w:val="28"/>
        </w:rPr>
        <w:t xml:space="preserve">  </w:t>
      </w:r>
    </w:p>
    <w:p w:rsidR="0019722B" w:rsidRPr="000E0FA1" w:rsidP="000E0F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E0FA1">
        <w:rPr>
          <w:rFonts w:ascii="Times New Roman" w:hAnsi="Times New Roman" w:cs="Times New Roman"/>
          <w:sz w:val="28"/>
          <w:szCs w:val="28"/>
        </w:rPr>
        <w:t xml:space="preserve">редусмотрен  по  окончании  каждого  полугодия  обучения  с  целью выявления  уровня  освоения  программы  учащимися  и  корректировки  процесса  обучения. </w:t>
      </w:r>
    </w:p>
    <w:p w:rsidR="0019722B" w:rsidRPr="0019722B" w:rsidP="0019722B">
      <w:pPr>
        <w:pStyle w:val="ListParagraph"/>
        <w:numPr>
          <w:ilvl w:val="0"/>
          <w:numId w:val="3"/>
        </w:numPr>
        <w:jc w:val="both"/>
        <w:rPr>
          <w:sz w:val="28"/>
          <w:szCs w:val="28"/>
          <w:u w:val="single"/>
        </w:rPr>
      </w:pPr>
      <w:r w:rsidRPr="0019722B">
        <w:rPr>
          <w:sz w:val="28"/>
          <w:szCs w:val="28"/>
          <w:u w:val="single"/>
        </w:rPr>
        <w:t xml:space="preserve">Итоговый контроль </w:t>
      </w:r>
    </w:p>
    <w:p w:rsidR="0019722B" w:rsidRPr="0019722B" w:rsidP="0019722B">
      <w:pPr>
        <w:jc w:val="both"/>
        <w:rPr>
          <w:rFonts w:ascii="Times New Roman" w:eastAsia="SimSun" w:hAnsi="Times New Roman" w:cs="Times New Roman"/>
          <w:sz w:val="28"/>
          <w:szCs w:val="28"/>
          <w:u w:val="single"/>
          <w:lang w:eastAsia="zh-CN"/>
        </w:rPr>
      </w:pPr>
      <w:r w:rsidRPr="0019722B">
        <w:rPr>
          <w:rFonts w:ascii="Times New Roman" w:hAnsi="Times New Roman" w:cs="Times New Roman"/>
          <w:sz w:val="28"/>
          <w:szCs w:val="28"/>
        </w:rPr>
        <w:t>Проводится по итогам освоения общеобразовательной (общеразвивающей) программы</w:t>
      </w:r>
    </w:p>
    <w:p w:rsidR="000E0FA1" w:rsidP="000E0F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0FA1">
        <w:rPr>
          <w:rFonts w:ascii="Times New Roman" w:hAnsi="Times New Roman" w:cs="Times New Roman"/>
          <w:b/>
          <w:sz w:val="28"/>
          <w:szCs w:val="28"/>
        </w:rPr>
        <w:t>2.6.Методические материалы.</w:t>
      </w:r>
    </w:p>
    <w:p w:rsidR="000E0FA1" w:rsidRPr="00807A3A" w:rsidP="000E0FA1">
      <w:pPr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Times New Roman CYR" w:eastAsia="Times New Roman" w:hAnsi="Times New Roman CYR" w:cs="Times New Roman CYR"/>
          <w:sz w:val="28"/>
          <w:szCs w:val="28"/>
        </w:rPr>
        <w:t xml:space="preserve">В 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программу кружка </w:t>
      </w:r>
      <w:r w:rsidRPr="00807A3A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Театр в начальной школе</w:t>
      </w:r>
      <w:r w:rsidRPr="00807A3A">
        <w:rPr>
          <w:rFonts w:ascii="Times New Roman" w:eastAsia="Times New Roman" w:hAnsi="Times New Roman" w:cs="Times New Roman"/>
          <w:color w:val="000000"/>
          <w:sz w:val="28"/>
          <w:szCs w:val="28"/>
        </w:rPr>
        <w:t>» (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раздел </w:t>
      </w:r>
      <w:r w:rsidRPr="00807A3A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Наш театр</w:t>
      </w:r>
      <w:r w:rsidRPr="00807A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») 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включена  инсценировка произведений, изучаемых в программе </w:t>
      </w:r>
      <w:r w:rsidRPr="00807A3A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Литературное чтение</w:t>
      </w:r>
      <w:r w:rsidRPr="00807A3A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0E0FA1" w:rsidRPr="00807A3A" w:rsidP="000E0FA1">
      <w:pPr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Times New Roman CYR" w:eastAsia="Times New Roman" w:hAnsi="Times New Roman CYR" w:cs="Times New Roman CYR"/>
          <w:sz w:val="28"/>
          <w:szCs w:val="28"/>
        </w:rPr>
        <w:t xml:space="preserve">Изучение данного курса позволит детям получить общее представление о театре, овладеть азами актёрского мастерства, получить 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опыт зрительской культуры, получить опыт выступать в роли режиссёра, декоратора, художника-оформителя, актёра, научиться выражать свои впечатления в форме рисунка.</w:t>
      </w:r>
    </w:p>
    <w:p w:rsidR="000E0FA1" w:rsidRPr="00807A3A" w:rsidP="000E0FA1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Times New Roman CYR" w:eastAsia="Times New Roman" w:hAnsi="Times New Roman CYR" w:cs="Times New Roman CYR"/>
          <w:sz w:val="28"/>
          <w:szCs w:val="28"/>
        </w:rPr>
        <w:t>Отличительными особенностями и новизной программы является:</w:t>
      </w:r>
    </w:p>
    <w:p w:rsidR="000E0FA1" w:rsidRPr="00807A3A" w:rsidP="000E0FA1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07A3A">
        <w:rPr>
          <w:rFonts w:ascii="Times New Roman CYR" w:eastAsia="Times New Roman" w:hAnsi="Times New Roman CYR" w:cs="Times New Roman CYR"/>
          <w:i/>
          <w:iCs/>
          <w:sz w:val="28"/>
        </w:rPr>
        <w:t>деятельностный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 xml:space="preserve"> подход к воспитанию и развитию ребенка средствами театра, где школьник выступает в роли то актёра, то музыканта, то художника, на практике узнаёт о том, что актёр – это одновременно и творец, и материал, и инструмент;</w:t>
      </w:r>
    </w:p>
    <w:p w:rsidR="000E0FA1" w:rsidRPr="00807A3A" w:rsidP="000E0FA1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Times New Roman" w:eastAsia="Times New Roman" w:hAnsi="Times New Roman" w:cs="Times New Roman"/>
          <w:sz w:val="28"/>
          <w:szCs w:val="28"/>
        </w:rPr>
        <w:tab/>
        <w:t xml:space="preserve">- </w:t>
      </w:r>
      <w:r w:rsidRPr="00807A3A">
        <w:rPr>
          <w:rFonts w:ascii="Times New Roman CYR" w:eastAsia="Times New Roman" w:hAnsi="Times New Roman CYR" w:cs="Times New Roman CYR"/>
          <w:i/>
          <w:iCs/>
          <w:sz w:val="28"/>
          <w:szCs w:val="28"/>
        </w:rPr>
        <w:t>принцип междисциплинарной интеграции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 xml:space="preserve"> – применим к смежным наукам (уроки литературы и музыки, литература и живопись, изобразительное искусство и технология, вокал и ритмика);</w:t>
      </w:r>
    </w:p>
    <w:p w:rsidR="0019722B" w:rsidRPr="000E0FA1" w:rsidP="000E0FA1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Times New Roman" w:eastAsia="Times New Roman" w:hAnsi="Times New Roman" w:cs="Times New Roman"/>
          <w:sz w:val="28"/>
          <w:szCs w:val="28"/>
        </w:rPr>
        <w:tab/>
        <w:t xml:space="preserve">- </w:t>
      </w:r>
      <w:r w:rsidRPr="00807A3A">
        <w:rPr>
          <w:rFonts w:ascii="Times New Roman CYR" w:eastAsia="Times New Roman" w:hAnsi="Times New Roman CYR" w:cs="Times New Roman CYR"/>
          <w:i/>
          <w:iCs/>
          <w:sz w:val="28"/>
          <w:szCs w:val="28"/>
        </w:rPr>
        <w:t>принцип креативности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 xml:space="preserve"> – предполагает максимальную ориентацию на творчество ребенка, на развитие его психофизических ощущений, раскрепощение личности. </w:t>
      </w:r>
    </w:p>
    <w:p w:rsidR="000E0FA1" w:rsidRPr="000E0FA1" w:rsidP="000E0F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0FA1">
        <w:rPr>
          <w:rFonts w:ascii="Times New Roman" w:hAnsi="Times New Roman" w:cs="Times New Roman"/>
          <w:b/>
          <w:sz w:val="28"/>
          <w:szCs w:val="28"/>
        </w:rPr>
        <w:t>2.7. Список литературы.</w:t>
      </w:r>
    </w:p>
    <w:p w:rsidR="000E0FA1" w:rsidRPr="000E0FA1" w:rsidP="000E0F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0FA1">
        <w:rPr>
          <w:rFonts w:ascii="Times New Roman" w:hAnsi="Times New Roman" w:cs="Times New Roman"/>
          <w:b/>
          <w:sz w:val="28"/>
          <w:szCs w:val="28"/>
        </w:rPr>
        <w:t>Литература для учителя:</w:t>
      </w:r>
    </w:p>
    <w:p w:rsidR="00807A3A" w:rsidRPr="00807A3A" w:rsidP="00807A3A">
      <w:pPr>
        <w:autoSpaceDE w:val="0"/>
        <w:autoSpaceDN w:val="0"/>
        <w:adjustRightInd w:val="0"/>
        <w:spacing w:before="100" w:beforeAutospacing="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07A3A" w:rsidRPr="00807A3A" w:rsidP="00807A3A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Times New Roman" w:eastAsia="Times New Roman" w:hAnsi="Times New Roman" w:cs="Times New Roman"/>
          <w:sz w:val="28"/>
          <w:szCs w:val="28"/>
          <w:highlight w:val="white"/>
        </w:rPr>
        <w:t>1.</w:t>
      </w:r>
      <w:r w:rsidRPr="00807A3A">
        <w:rPr>
          <w:rFonts w:ascii="Times New Roman CYR" w:eastAsia="Times New Roman" w:hAnsi="Times New Roman CYR" w:cs="Times New Roman CYR"/>
          <w:sz w:val="28"/>
          <w:szCs w:val="28"/>
          <w:highlight w:val="white"/>
        </w:rPr>
        <w:t xml:space="preserve">Букатов В. М., Ершова А. П. Я иду на урок: Хрестоматия игровых       приемов обучения. - М.: </w:t>
      </w:r>
      <w:r w:rsidRPr="00807A3A">
        <w:rPr>
          <w:rFonts w:ascii="Times New Roman" w:eastAsia="Times New Roman" w:hAnsi="Times New Roman" w:cs="Times New Roman"/>
          <w:sz w:val="28"/>
          <w:szCs w:val="28"/>
          <w:highlight w:val="white"/>
        </w:rPr>
        <w:t>«</w:t>
      </w:r>
      <w:r w:rsidRPr="00807A3A">
        <w:rPr>
          <w:rFonts w:ascii="Times New Roman CYR" w:eastAsia="Times New Roman" w:hAnsi="Times New Roman CYR" w:cs="Times New Roman CYR"/>
          <w:sz w:val="28"/>
          <w:szCs w:val="28"/>
          <w:highlight w:val="white"/>
        </w:rPr>
        <w:t>Первое сентября</w:t>
      </w:r>
      <w:r w:rsidRPr="00807A3A">
        <w:rPr>
          <w:rFonts w:ascii="Times New Roman" w:eastAsia="Times New Roman" w:hAnsi="Times New Roman" w:cs="Times New Roman"/>
          <w:sz w:val="28"/>
          <w:szCs w:val="28"/>
          <w:highlight w:val="white"/>
        </w:rPr>
        <w:t>», 2000.</w:t>
      </w:r>
    </w:p>
    <w:p w:rsidR="00807A3A" w:rsidRPr="00807A3A" w:rsidP="00807A3A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Times New Roman" w:eastAsia="Times New Roman" w:hAnsi="Times New Roman" w:cs="Times New Roman"/>
          <w:sz w:val="28"/>
          <w:szCs w:val="28"/>
          <w:highlight w:val="white"/>
        </w:rPr>
        <w:t>2.</w:t>
      </w:r>
      <w:r w:rsidRPr="00807A3A">
        <w:rPr>
          <w:rFonts w:ascii="Times New Roman CYR" w:eastAsia="Times New Roman" w:hAnsi="Times New Roman CYR" w:cs="Times New Roman CYR"/>
          <w:sz w:val="28"/>
          <w:szCs w:val="28"/>
          <w:highlight w:val="white"/>
        </w:rPr>
        <w:t xml:space="preserve">Ганелин Е.Р. Программа обучения детей основам сценического </w:t>
      </w:r>
    </w:p>
    <w:p w:rsidR="00807A3A" w:rsidRPr="00807A3A" w:rsidP="00807A3A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Times New Roman CYR" w:eastAsia="Times New Roman" w:hAnsi="Times New Roman CYR" w:cs="Times New Roman CYR"/>
          <w:sz w:val="28"/>
          <w:szCs w:val="28"/>
          <w:highlight w:val="white"/>
        </w:rPr>
        <w:t xml:space="preserve">искусства </w:t>
      </w:r>
      <w:r w:rsidRPr="00807A3A">
        <w:rPr>
          <w:rFonts w:ascii="Times New Roman" w:eastAsia="Times New Roman" w:hAnsi="Times New Roman" w:cs="Times New Roman"/>
          <w:sz w:val="28"/>
          <w:szCs w:val="28"/>
          <w:highlight w:val="white"/>
        </w:rPr>
        <w:t>«</w:t>
      </w:r>
      <w:r w:rsidRPr="00807A3A">
        <w:rPr>
          <w:rFonts w:ascii="Times New Roman CYR" w:eastAsia="Times New Roman" w:hAnsi="Times New Roman CYR" w:cs="Times New Roman CYR"/>
          <w:sz w:val="28"/>
          <w:szCs w:val="28"/>
          <w:highlight w:val="white"/>
        </w:rPr>
        <w:t>Школьный театр</w:t>
      </w:r>
      <w:r w:rsidRPr="00807A3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». </w:t>
      </w:r>
      <w:hyperlink r:id="rId6" w:history="1">
        <w:r w:rsidRPr="00807A3A">
          <w:rPr>
            <w:rFonts w:ascii="Times New Roman" w:eastAsia="Times New Roman" w:hAnsi="Times New Roman" w:cs="Times New Roman"/>
            <w:color w:val="0000FF"/>
            <w:sz w:val="28"/>
            <w:highlight w:val="white"/>
            <w:u w:val="single"/>
            <w:lang w:val="en-US"/>
          </w:rPr>
          <w:t>http</w:t>
        </w:r>
        <w:r w:rsidRPr="00807A3A">
          <w:rPr>
            <w:rFonts w:ascii="Times New Roman" w:eastAsia="Times New Roman" w:hAnsi="Times New Roman" w:cs="Times New Roman"/>
            <w:color w:val="0000FF"/>
            <w:sz w:val="28"/>
            <w:highlight w:val="white"/>
            <w:u w:val="single"/>
          </w:rPr>
          <w:t>://</w:t>
        </w:r>
        <w:r w:rsidRPr="00807A3A">
          <w:rPr>
            <w:rFonts w:ascii="Times New Roman" w:eastAsia="Times New Roman" w:hAnsi="Times New Roman" w:cs="Times New Roman"/>
            <w:color w:val="0000FF"/>
            <w:sz w:val="28"/>
            <w:highlight w:val="white"/>
            <w:u w:val="single"/>
            <w:lang w:val="en-US"/>
          </w:rPr>
          <w:t>www</w:t>
        </w:r>
        <w:r w:rsidRPr="00807A3A">
          <w:rPr>
            <w:rFonts w:ascii="Times New Roman" w:eastAsia="Times New Roman" w:hAnsi="Times New Roman" w:cs="Times New Roman"/>
            <w:color w:val="0000FF"/>
            <w:sz w:val="28"/>
            <w:highlight w:val="white"/>
            <w:u w:val="single"/>
          </w:rPr>
          <w:t>.</w:t>
        </w:r>
        <w:r w:rsidRPr="00807A3A">
          <w:rPr>
            <w:rFonts w:ascii="Times New Roman" w:eastAsia="Times New Roman" w:hAnsi="Times New Roman" w:cs="Times New Roman"/>
            <w:color w:val="0000FF"/>
            <w:sz w:val="28"/>
            <w:highlight w:val="white"/>
            <w:u w:val="single"/>
            <w:lang w:val="en-US"/>
          </w:rPr>
          <w:t>teatrbaby</w:t>
        </w:r>
        <w:r w:rsidRPr="00807A3A">
          <w:rPr>
            <w:rFonts w:ascii="Times New Roman" w:eastAsia="Times New Roman" w:hAnsi="Times New Roman" w:cs="Times New Roman"/>
            <w:color w:val="0000FF"/>
            <w:sz w:val="28"/>
            <w:highlight w:val="white"/>
            <w:u w:val="single"/>
          </w:rPr>
          <w:t>.</w:t>
        </w:r>
        <w:r w:rsidRPr="00807A3A">
          <w:rPr>
            <w:rFonts w:ascii="Times New Roman" w:eastAsia="Times New Roman" w:hAnsi="Times New Roman" w:cs="Times New Roman"/>
            <w:color w:val="0000FF"/>
            <w:sz w:val="28"/>
            <w:highlight w:val="white"/>
            <w:u w:val="single"/>
            <w:lang w:val="en-US"/>
          </w:rPr>
          <w:t>ru</w:t>
        </w:r>
        <w:r w:rsidRPr="00807A3A">
          <w:rPr>
            <w:rFonts w:ascii="Times New Roman" w:eastAsia="Times New Roman" w:hAnsi="Times New Roman" w:cs="Times New Roman"/>
            <w:color w:val="0000FF"/>
            <w:sz w:val="28"/>
            <w:highlight w:val="white"/>
            <w:u w:val="single"/>
          </w:rPr>
          <w:t>/</w:t>
        </w:r>
        <w:r w:rsidRPr="00807A3A">
          <w:rPr>
            <w:rFonts w:ascii="Times New Roman" w:eastAsia="Times New Roman" w:hAnsi="Times New Roman" w:cs="Times New Roman"/>
            <w:color w:val="0000FF"/>
            <w:sz w:val="28"/>
            <w:highlight w:val="white"/>
            <w:u w:val="single"/>
            <w:lang w:val="en-US"/>
          </w:rPr>
          <w:t>metod</w:t>
        </w:r>
        <w:r w:rsidRPr="00807A3A">
          <w:rPr>
            <w:rFonts w:ascii="Times New Roman" w:eastAsia="Times New Roman" w:hAnsi="Times New Roman" w:cs="Times New Roman"/>
            <w:color w:val="0000FF"/>
            <w:sz w:val="28"/>
            <w:highlight w:val="white"/>
            <w:u w:val="single"/>
          </w:rPr>
          <w:t>_</w:t>
        </w:r>
        <w:r w:rsidRPr="00807A3A">
          <w:rPr>
            <w:rFonts w:ascii="Times New Roman" w:eastAsia="Times New Roman" w:hAnsi="Times New Roman" w:cs="Times New Roman"/>
            <w:color w:val="0000FF"/>
            <w:sz w:val="28"/>
            <w:highlight w:val="white"/>
            <w:u w:val="single"/>
            <w:lang w:val="en-US"/>
          </w:rPr>
          <w:t>metodika</w:t>
        </w:r>
        <w:r w:rsidRPr="00807A3A">
          <w:rPr>
            <w:rFonts w:ascii="Times New Roman" w:eastAsia="Times New Roman" w:hAnsi="Times New Roman" w:cs="Times New Roman"/>
            <w:color w:val="0000FF"/>
            <w:sz w:val="28"/>
            <w:highlight w:val="white"/>
            <w:u w:val="single"/>
          </w:rPr>
          <w:t>.</w:t>
        </w:r>
        <w:r w:rsidRPr="00807A3A">
          <w:rPr>
            <w:rFonts w:ascii="Times New Roman" w:eastAsia="Times New Roman" w:hAnsi="Times New Roman" w:cs="Times New Roman"/>
            <w:color w:val="0000FF"/>
            <w:sz w:val="28"/>
            <w:highlight w:val="white"/>
            <w:u w:val="single"/>
            <w:lang w:val="en-US"/>
          </w:rPr>
          <w:t>htm</w:t>
        </w:r>
      </w:hyperlink>
    </w:p>
    <w:p w:rsidR="00807A3A" w:rsidRPr="00807A3A" w:rsidP="00807A3A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Times New Roman" w:eastAsia="Times New Roman" w:hAnsi="Times New Roman" w:cs="Times New Roman"/>
          <w:color w:val="170E02"/>
          <w:sz w:val="28"/>
          <w:szCs w:val="28"/>
          <w:highlight w:val="white"/>
        </w:rPr>
        <w:t>3.</w:t>
      </w:r>
      <w:r w:rsidRPr="00807A3A">
        <w:rPr>
          <w:rFonts w:ascii="Calibri" w:eastAsia="Times New Roman" w:hAnsi="Calibri" w:cs="Calibri"/>
          <w:highlight w:val="white"/>
        </w:rPr>
        <w:t xml:space="preserve"> </w:t>
      </w:r>
      <w:r w:rsidRPr="00807A3A">
        <w:rPr>
          <w:rFonts w:ascii="Times New Roman CYR" w:eastAsia="Times New Roman" w:hAnsi="Times New Roman CYR" w:cs="Times New Roman CYR"/>
          <w:color w:val="170E02"/>
          <w:sz w:val="28"/>
          <w:szCs w:val="28"/>
          <w:highlight w:val="white"/>
        </w:rPr>
        <w:t xml:space="preserve">Генералов И.А. Театр. Пособие для дополнительного образования. </w:t>
      </w:r>
    </w:p>
    <w:p w:rsidR="00807A3A" w:rsidRPr="00807A3A" w:rsidP="00807A3A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807A3A">
        <w:rPr>
          <w:rFonts w:ascii="Times New Roman" w:eastAsia="Times New Roman" w:hAnsi="Times New Roman" w:cs="Times New Roman"/>
          <w:color w:val="170E02"/>
          <w:sz w:val="28"/>
          <w:szCs w:val="28"/>
          <w:highlight w:val="white"/>
        </w:rPr>
        <w:t>2-</w:t>
      </w:r>
      <w:r w:rsidRPr="00807A3A">
        <w:rPr>
          <w:rFonts w:ascii="Times New Roman CYR" w:eastAsia="Times New Roman" w:hAnsi="Times New Roman CYR" w:cs="Times New Roman CYR"/>
          <w:color w:val="170E02"/>
          <w:sz w:val="28"/>
          <w:szCs w:val="28"/>
          <w:highlight w:val="white"/>
        </w:rPr>
        <w:t xml:space="preserve">й класс. 3-й класс. 4-й класс. – М.: </w:t>
      </w:r>
      <w:r w:rsidRPr="00807A3A">
        <w:rPr>
          <w:rFonts w:ascii="Times New Roman CYR" w:eastAsia="Times New Roman" w:hAnsi="Times New Roman CYR" w:cs="Times New Roman CYR"/>
          <w:color w:val="170E02"/>
          <w:sz w:val="28"/>
          <w:highlight w:val="white"/>
        </w:rPr>
        <w:t>Баласс</w:t>
      </w:r>
      <w:r w:rsidRPr="00807A3A">
        <w:rPr>
          <w:rFonts w:ascii="Times New Roman CYR" w:eastAsia="Times New Roman" w:hAnsi="Times New Roman CYR" w:cs="Times New Roman CYR"/>
          <w:color w:val="170E02"/>
          <w:sz w:val="28"/>
          <w:szCs w:val="28"/>
          <w:highlight w:val="white"/>
        </w:rPr>
        <w:t>, 2009.</w:t>
      </w:r>
    </w:p>
    <w:p w:rsidR="00807A3A" w:rsidRPr="00807A3A" w:rsidP="00807A3A">
      <w:p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>Григорьев Д.В. Внеурочная деятельность школьников. Методический конструктор: пособие для учителя /Д.В. Григорьев, П.В. Степанов. – М.: Просвещение, 2010.</w:t>
      </w:r>
    </w:p>
    <w:p w:rsidR="001D21F3" w:rsidRPr="001D21F3" w:rsidP="001D21F3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807A3A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>Ершова А.П. Уроки театра на уроках в школе: Театральное обучение шк</w:t>
      </w:r>
      <w:r>
        <w:rPr>
          <w:rFonts w:ascii="Times New Roman CYR" w:eastAsia="Times New Roman" w:hAnsi="Times New Roman CYR" w:cs="Times New Roman CYR"/>
          <w:sz w:val="28"/>
          <w:szCs w:val="28"/>
        </w:rPr>
        <w:t>ольников I-XI классов. М., 1990.</w:t>
      </w:r>
    </w:p>
    <w:p w:rsidR="00807A3A" w:rsidRPr="00807A3A" w:rsidP="00807A3A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Times New Roman" w:eastAsia="Times New Roman" w:hAnsi="Times New Roman" w:cs="Times New Roman"/>
          <w:sz w:val="28"/>
          <w:szCs w:val="28"/>
          <w:highlight w:val="white"/>
        </w:rPr>
        <w:t>6.</w:t>
      </w:r>
      <w:r w:rsidRPr="00807A3A">
        <w:rPr>
          <w:rFonts w:ascii="Times New Roman CYR" w:eastAsia="Times New Roman" w:hAnsi="Times New Roman CYR" w:cs="Times New Roman CYR"/>
          <w:sz w:val="28"/>
          <w:szCs w:val="28"/>
          <w:highlight w:val="white"/>
        </w:rPr>
        <w:t xml:space="preserve">Образовательная система </w:t>
      </w:r>
      <w:r w:rsidRPr="00807A3A">
        <w:rPr>
          <w:rFonts w:ascii="Times New Roman" w:eastAsia="Times New Roman" w:hAnsi="Times New Roman" w:cs="Times New Roman"/>
          <w:sz w:val="28"/>
          <w:szCs w:val="28"/>
          <w:highlight w:val="white"/>
        </w:rPr>
        <w:t>«</w:t>
      </w:r>
      <w:r w:rsidRPr="00807A3A">
        <w:rPr>
          <w:rFonts w:ascii="Times New Roman CYR" w:eastAsia="Times New Roman" w:hAnsi="Times New Roman CYR" w:cs="Times New Roman CYR"/>
          <w:sz w:val="28"/>
          <w:szCs w:val="28"/>
          <w:highlight w:val="white"/>
        </w:rPr>
        <w:t>Школа 2100</w:t>
      </w:r>
      <w:r w:rsidRPr="00807A3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» </w:t>
      </w:r>
      <w:r w:rsidRPr="00807A3A">
        <w:rPr>
          <w:rFonts w:ascii="Times New Roman CYR" w:eastAsia="Times New Roman" w:hAnsi="Times New Roman CYR" w:cs="Times New Roman CYR"/>
          <w:sz w:val="28"/>
          <w:szCs w:val="28"/>
          <w:highlight w:val="white"/>
        </w:rPr>
        <w:t xml:space="preserve">Сборник программ. Дошкольное образование. Начальная школа (Под научной редакцией Д.И. </w:t>
      </w:r>
      <w:r w:rsidRPr="00807A3A">
        <w:rPr>
          <w:rFonts w:ascii="Times New Roman CYR" w:eastAsia="Times New Roman" w:hAnsi="Times New Roman CYR" w:cs="Times New Roman CYR"/>
          <w:sz w:val="28"/>
          <w:highlight w:val="white"/>
        </w:rPr>
        <w:t>Фельдштейна</w:t>
      </w:r>
      <w:r w:rsidRPr="00807A3A">
        <w:rPr>
          <w:rFonts w:ascii="Times New Roman CYR" w:eastAsia="Times New Roman" w:hAnsi="Times New Roman CYR" w:cs="Times New Roman CYR"/>
          <w:sz w:val="28"/>
          <w:szCs w:val="28"/>
          <w:highlight w:val="white"/>
        </w:rPr>
        <w:t xml:space="preserve">). М.: </w:t>
      </w:r>
      <w:r w:rsidRPr="00807A3A">
        <w:rPr>
          <w:rFonts w:ascii="Times New Roman CYR" w:eastAsia="Times New Roman" w:hAnsi="Times New Roman CYR" w:cs="Times New Roman CYR"/>
          <w:sz w:val="28"/>
          <w:highlight w:val="white"/>
        </w:rPr>
        <w:t>Баласс</w:t>
      </w:r>
      <w:r w:rsidRPr="00807A3A">
        <w:rPr>
          <w:rFonts w:ascii="Times New Roman CYR" w:eastAsia="Times New Roman" w:hAnsi="Times New Roman CYR" w:cs="Times New Roman CYR"/>
          <w:sz w:val="28"/>
          <w:szCs w:val="28"/>
          <w:highlight w:val="white"/>
        </w:rPr>
        <w:t>, 2008.</w:t>
      </w:r>
    </w:p>
    <w:p w:rsidR="00807A3A" w:rsidRPr="00807A3A" w:rsidP="00807A3A">
      <w:p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 xml:space="preserve">Ладыженская Т.А. и др. Детская риторика в рассказах и рисунках: Учебная тетрадь для первоклассника. В 2-х ч. – М. Издательский дом. С-инфо; Издательство </w:t>
      </w:r>
      <w:r w:rsidRPr="00807A3A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807A3A">
        <w:rPr>
          <w:rFonts w:ascii="Times New Roman CYR" w:eastAsia="Times New Roman" w:hAnsi="Times New Roman CYR" w:cs="Times New Roman CYR"/>
          <w:sz w:val="28"/>
        </w:rPr>
        <w:t>Баласс</w:t>
      </w:r>
      <w:r w:rsidRPr="00807A3A">
        <w:rPr>
          <w:rFonts w:ascii="Times New Roman" w:eastAsia="Times New Roman" w:hAnsi="Times New Roman" w:cs="Times New Roman"/>
          <w:sz w:val="28"/>
          <w:szCs w:val="28"/>
        </w:rPr>
        <w:t>», 2006.</w:t>
      </w:r>
    </w:p>
    <w:p w:rsidR="00807A3A" w:rsidRPr="00807A3A" w:rsidP="00807A3A">
      <w:pPr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Pr="00807A3A">
        <w:rPr>
          <w:rFonts w:ascii="Times New Roman CYR" w:eastAsia="Times New Roman" w:hAnsi="Times New Roman CYR" w:cs="Times New Roman CYR"/>
          <w:sz w:val="28"/>
        </w:rPr>
        <w:t>Похмельных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 xml:space="preserve"> А.А.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Образовательная программа </w:t>
      </w:r>
      <w:r w:rsidRPr="00807A3A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Основы театрального      искусства</w:t>
      </w:r>
      <w:r w:rsidRPr="00807A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». </w:t>
      </w:r>
      <w:r w:rsidRPr="00807A3A">
        <w:rPr>
          <w:rFonts w:ascii="Times New Roman" w:eastAsia="Times New Roman" w:hAnsi="Times New Roman" w:cs="Times New Roman"/>
          <w:color w:val="000000"/>
          <w:sz w:val="28"/>
          <w:lang w:val="en-US"/>
        </w:rPr>
        <w:t>youthnet</w:t>
      </w:r>
      <w:r w:rsidRPr="00807A3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807A3A">
        <w:rPr>
          <w:rFonts w:ascii="Times New Roman" w:eastAsia="Times New Roman" w:hAnsi="Times New Roman" w:cs="Times New Roman"/>
          <w:color w:val="000000"/>
          <w:sz w:val="28"/>
          <w:lang w:val="en-US"/>
        </w:rPr>
        <w:t>karelia</w:t>
      </w:r>
      <w:r w:rsidRPr="00807A3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807A3A">
        <w:rPr>
          <w:rFonts w:ascii="Times New Roman" w:eastAsia="Times New Roman" w:hAnsi="Times New Roman" w:cs="Times New Roman"/>
          <w:color w:val="000000"/>
          <w:sz w:val="28"/>
          <w:lang w:val="en-US"/>
        </w:rPr>
        <w:t>ru</w:t>
      </w:r>
      <w:r w:rsidRPr="00807A3A"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 w:rsidRPr="00807A3A">
        <w:rPr>
          <w:rFonts w:ascii="Times New Roman" w:eastAsia="Times New Roman" w:hAnsi="Times New Roman" w:cs="Times New Roman"/>
          <w:color w:val="000000"/>
          <w:sz w:val="28"/>
          <w:lang w:val="en-US"/>
        </w:rPr>
        <w:t>dyts</w:t>
      </w:r>
      <w:r w:rsidRPr="00807A3A"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 w:rsidRPr="00807A3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programs</w:t>
      </w:r>
      <w:r w:rsidRPr="00807A3A">
        <w:rPr>
          <w:rFonts w:ascii="Times New Roman" w:eastAsia="Times New Roman" w:hAnsi="Times New Roman" w:cs="Times New Roman"/>
          <w:color w:val="000000"/>
          <w:sz w:val="28"/>
          <w:szCs w:val="28"/>
        </w:rPr>
        <w:t>/2009/</w:t>
      </w:r>
      <w:r w:rsidRPr="00807A3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</w:t>
      </w:r>
      <w:r w:rsidRPr="00807A3A"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  <w:r w:rsidRPr="00807A3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tea</w:t>
      </w:r>
      <w:r w:rsidRPr="00807A3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807A3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doc</w:t>
      </w:r>
    </w:p>
    <w:p w:rsidR="00807A3A" w:rsidRPr="00807A3A" w:rsidP="00807A3A">
      <w:p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>Программы для внешкольных учреждений и общеобразовательных       школ. Художественные кружки. – М.: Просвещение, 1981.</w:t>
      </w:r>
    </w:p>
    <w:p w:rsidR="00807A3A" w:rsidRPr="00807A3A" w:rsidP="00807A3A">
      <w:p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10. 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 xml:space="preserve">Сборник детских скороговорок. </w:t>
      </w:r>
      <w:hyperlink r:id="rId7" w:history="1">
        <w:r w:rsidRPr="00807A3A">
          <w:rPr>
            <w:rFonts w:ascii="Times New Roman CYR" w:eastAsia="Times New Roman" w:hAnsi="Times New Roman CYR" w:cs="Times New Roman CYR"/>
            <w:color w:val="0000FF"/>
            <w:sz w:val="28"/>
            <w:u w:val="single"/>
          </w:rPr>
          <w:t>http://littlehuman.ru/393/</w:t>
        </w:r>
      </w:hyperlink>
    </w:p>
    <w:p w:rsidR="001D21F3" w:rsidP="001D21F3">
      <w:pPr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 CYR" w:eastAsia="Times New Roman" w:hAnsi="Times New Roman CYR" w:cs="Times New Roman CYR"/>
          <w:b/>
          <w:sz w:val="28"/>
          <w:szCs w:val="28"/>
        </w:rPr>
      </w:pPr>
      <w:r w:rsidRPr="00807A3A"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  <w:tab/>
      </w:r>
      <w:r w:rsidRPr="001D21F3">
        <w:rPr>
          <w:rFonts w:ascii="Times New Roman CYR" w:eastAsia="Times New Roman" w:hAnsi="Times New Roman CYR" w:cs="Times New Roman CYR"/>
          <w:b/>
          <w:sz w:val="28"/>
          <w:szCs w:val="28"/>
        </w:rPr>
        <w:t>2.8. Интернет ресурсы.</w:t>
      </w:r>
    </w:p>
    <w:p w:rsidR="00807A3A" w:rsidRPr="001D21F3" w:rsidP="001D21F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eastAsia="Times New Roman"/>
        </w:rPr>
      </w:pPr>
      <w:r>
        <w:t>Драматешка  http://dramateshka.ru/</w:t>
      </w:r>
    </w:p>
    <w:p w:rsidR="00807A3A" w:rsidRPr="001D21F3" w:rsidP="001D21F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00" w:beforeAutospacing="1"/>
        <w:jc w:val="both"/>
        <w:rPr>
          <w:rFonts w:eastAsia="Times New Roman"/>
        </w:rPr>
      </w:pPr>
      <w:r>
        <w:t xml:space="preserve">Театральная библиотека </w:t>
      </w:r>
      <w:hyperlink r:id="rId8" w:history="1">
        <w:r w:rsidRPr="00D615A8">
          <w:rPr>
            <w:rStyle w:val="Hyperlink"/>
          </w:rPr>
          <w:t>http://biblioteka.portal-etud.ru/</w:t>
        </w:r>
      </w:hyperlink>
    </w:p>
    <w:p w:rsidR="001D21F3" w:rsidRPr="001D21F3" w:rsidP="001D21F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00" w:beforeAutospacing="1"/>
        <w:jc w:val="both"/>
        <w:rPr>
          <w:rFonts w:eastAsia="Times New Roman"/>
        </w:rPr>
      </w:pPr>
      <w:r>
        <w:t xml:space="preserve">Театральная библиотека Сергея Ефимова </w:t>
      </w:r>
      <w:hyperlink r:id="rId9" w:history="1">
        <w:r w:rsidRPr="00D615A8">
          <w:rPr>
            <w:rStyle w:val="Hyperlink"/>
          </w:rPr>
          <w:t>http://www.theatre-library.ru/</w:t>
        </w:r>
      </w:hyperlink>
    </w:p>
    <w:p w:rsidR="001D21F3" w:rsidRPr="001D21F3" w:rsidP="001D21F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00" w:beforeAutospacing="1"/>
        <w:jc w:val="both"/>
        <w:rPr>
          <w:rFonts w:eastAsia="Times New Roman"/>
        </w:rPr>
      </w:pPr>
      <w:r>
        <w:t xml:space="preserve">Театральный Этюд </w:t>
      </w:r>
      <w:hyperlink r:id="rId8" w:history="1">
        <w:r w:rsidRPr="00D615A8">
          <w:rPr>
            <w:rStyle w:val="Hyperlink"/>
          </w:rPr>
          <w:t>http://biblioteka.portal-etud.ru/</w:t>
        </w:r>
      </w:hyperlink>
    </w:p>
    <w:p w:rsidR="001D21F3" w:rsidRPr="001D21F3" w:rsidP="001D21F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00" w:beforeAutospacing="1"/>
        <w:jc w:val="both"/>
        <w:rPr>
          <w:rFonts w:eastAsia="Times New Roman"/>
        </w:rPr>
      </w:pPr>
      <w:r>
        <w:t xml:space="preserve">Сценарии Олеси Емельяновой </w:t>
      </w:r>
      <w:hyperlink r:id="rId10" w:history="1">
        <w:r w:rsidRPr="00D615A8">
          <w:rPr>
            <w:rStyle w:val="Hyperlink"/>
          </w:rPr>
          <w:t>http://www.olesya-emelyanova.ru/</w:t>
        </w:r>
      </w:hyperlink>
    </w:p>
    <w:p w:rsidR="001D21F3" w:rsidRPr="001D21F3" w:rsidP="001D21F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00" w:beforeAutospacing="1"/>
        <w:jc w:val="both"/>
        <w:rPr>
          <w:rFonts w:eastAsia="Times New Roman"/>
        </w:rPr>
      </w:pPr>
      <w:r>
        <w:t xml:space="preserve">Театральная библиотека </w:t>
      </w:r>
      <w:hyperlink r:id="rId11" w:history="1">
        <w:r w:rsidRPr="00D615A8">
          <w:rPr>
            <w:rStyle w:val="Hyperlink"/>
          </w:rPr>
          <w:t>http://biblioteka.teatr-obraz.ru/</w:t>
        </w:r>
      </w:hyperlink>
    </w:p>
    <w:p w:rsidR="001D21F3" w:rsidRPr="001D21F3" w:rsidP="001D21F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00" w:beforeAutospacing="1"/>
        <w:jc w:val="both"/>
        <w:rPr>
          <w:rFonts w:eastAsia="Times New Roman"/>
        </w:rPr>
      </w:pPr>
      <w:r>
        <w:t xml:space="preserve">Домик драматургов </w:t>
      </w:r>
      <w:hyperlink r:id="rId12" w:history="1">
        <w:r w:rsidRPr="00D615A8">
          <w:rPr>
            <w:rStyle w:val="Hyperlink"/>
          </w:rPr>
          <w:t>http://www.theatre.spb.ru/newdrama/</w:t>
        </w:r>
      </w:hyperlink>
    </w:p>
    <w:p w:rsidR="001D21F3" w:rsidRPr="001D21F3" w:rsidP="001D21F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00" w:beforeAutospacing="1"/>
        <w:jc w:val="both"/>
        <w:rPr>
          <w:rFonts w:eastAsia="Times New Roman"/>
        </w:rPr>
      </w:pPr>
      <w:r>
        <w:t xml:space="preserve">Всероссийский центр художественного творчества </w:t>
      </w:r>
      <w:hyperlink r:id="rId13" w:history="1">
        <w:r w:rsidRPr="00D615A8">
          <w:rPr>
            <w:rStyle w:val="Hyperlink"/>
          </w:rPr>
          <w:t>http://vcht.ru/history.php</w:t>
        </w:r>
      </w:hyperlink>
    </w:p>
    <w:p w:rsidR="001D21F3" w:rsidRPr="001D21F3" w:rsidP="001D21F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00" w:beforeAutospacing="1"/>
        <w:jc w:val="both"/>
        <w:rPr>
          <w:rFonts w:eastAsia="Times New Roman"/>
        </w:rPr>
      </w:pPr>
      <w:r>
        <w:t xml:space="preserve">История костюма в картинках </w:t>
      </w:r>
      <w:hyperlink r:id="rId14" w:history="1">
        <w:r w:rsidRPr="00D615A8">
          <w:rPr>
            <w:rStyle w:val="Hyperlink"/>
          </w:rPr>
          <w:t>http://gorod.crimea.edu/librari/ist_cost/</w:t>
        </w:r>
      </w:hyperlink>
    </w:p>
    <w:p w:rsidR="001D21F3" w:rsidRPr="001D21F3" w:rsidP="001D21F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00" w:beforeAutospacing="1"/>
        <w:jc w:val="both"/>
        <w:rPr>
          <w:rFonts w:eastAsia="Times New Roman"/>
        </w:rPr>
      </w:pPr>
      <w:r>
        <w:t xml:space="preserve">Социальная сеть работников образования </w:t>
      </w:r>
      <w:hyperlink r:id="rId15" w:history="1">
        <w:r w:rsidRPr="00D615A8">
          <w:rPr>
            <w:rStyle w:val="Hyperlink"/>
          </w:rPr>
          <w:t>http://nsportal.ru/</w:t>
        </w:r>
      </w:hyperlink>
    </w:p>
    <w:p w:rsidR="001D21F3" w:rsidRPr="001D21F3" w:rsidP="001D21F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00" w:beforeAutospacing="1"/>
        <w:jc w:val="both"/>
        <w:rPr>
          <w:rFonts w:eastAsia="Times New Roman"/>
        </w:rPr>
      </w:pPr>
      <w:r>
        <w:t xml:space="preserve">Чайковский народный театр юного зрителя </w:t>
      </w:r>
      <w:hyperlink r:id="rId16" w:history="1">
        <w:r w:rsidRPr="00D615A8">
          <w:rPr>
            <w:rStyle w:val="Hyperlink"/>
          </w:rPr>
          <w:t>http://theater.siteedit.ru/home</w:t>
        </w:r>
      </w:hyperlink>
    </w:p>
    <w:p w:rsidR="001D21F3" w:rsidRPr="001D21F3" w:rsidP="001D21F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00" w:beforeAutospacing="1"/>
        <w:jc w:val="both"/>
        <w:rPr>
          <w:rFonts w:eastAsia="Times New Roman"/>
        </w:rPr>
      </w:pPr>
      <w:r>
        <w:t xml:space="preserve">Детская сказка с винила </w:t>
      </w:r>
      <w:hyperlink r:id="rId17" w:history="1">
        <w:r w:rsidRPr="00D615A8">
          <w:rPr>
            <w:rStyle w:val="Hyperlink"/>
          </w:rPr>
          <w:t>http://sk‐vinil‐d.belnet.ru/index.htm</w:t>
        </w:r>
      </w:hyperlink>
    </w:p>
    <w:p w:rsidR="001D21F3" w:rsidRPr="001D21F3" w:rsidP="001D21F3">
      <w:pPr>
        <w:pStyle w:val="ListParagraph"/>
        <w:autoSpaceDE w:val="0"/>
        <w:autoSpaceDN w:val="0"/>
        <w:adjustRightInd w:val="0"/>
        <w:spacing w:before="100" w:beforeAutospacing="1"/>
        <w:jc w:val="both"/>
        <w:rPr>
          <w:rFonts w:eastAsia="Times New Roman"/>
        </w:rPr>
      </w:pPr>
    </w:p>
    <w:p w:rsidR="00807A3A" w:rsidRPr="00807A3A" w:rsidP="00807A3A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07A3A" w:rsidRPr="00807A3A" w:rsidP="00807A3A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07A3A" w:rsidRPr="00807A3A" w:rsidP="00807A3A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07A3A" w:rsidRPr="00807A3A" w:rsidP="00807A3A">
      <w:pPr>
        <w:autoSpaceDE w:val="0"/>
        <w:autoSpaceDN w:val="0"/>
        <w:adjustRightInd w:val="0"/>
        <w:spacing w:before="100" w:beforeAutospacing="1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Calibri" w:eastAsia="Times New Roman" w:hAnsi="Calibri" w:cs="Calibri"/>
        </w:rPr>
        <w:t> </w:t>
      </w:r>
    </w:p>
    <w:p w:rsidR="00807A3A" w:rsidRPr="00807A3A" w:rsidP="00807A3A">
      <w:pPr>
        <w:autoSpaceDE w:val="0"/>
        <w:autoSpaceDN w:val="0"/>
        <w:adjustRightInd w:val="0"/>
        <w:spacing w:before="100" w:beforeAutospacing="1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Calibri" w:eastAsia="Times New Roman" w:hAnsi="Calibri" w:cs="Calibri"/>
        </w:rPr>
        <w:t> </w:t>
      </w:r>
    </w:p>
    <w:p w:rsidR="00807A3A" w:rsidRPr="00807A3A" w:rsidP="00807A3A">
      <w:pPr>
        <w:autoSpaceDE w:val="0"/>
        <w:autoSpaceDN w:val="0"/>
        <w:adjustRightInd w:val="0"/>
        <w:spacing w:before="100" w:beforeAutospacing="1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Calibri" w:eastAsia="Times New Roman" w:hAnsi="Calibri" w:cs="Calibri"/>
        </w:rPr>
        <w:t> </w:t>
      </w:r>
    </w:p>
    <w:p w:rsidR="00807A3A" w:rsidRPr="00807A3A" w:rsidP="00807A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Times New Roman" w:eastAsia="Times New Roman" w:hAnsi="Times New Roman" w:cs="Times New Roman"/>
          <w:sz w:val="24"/>
          <w:szCs w:val="24"/>
        </w:rPr>
        <w:t> </w:t>
      </w:r>
    </w:p>
    <w:bookmarkEnd w:id="0"/>
    <w:p w:rsidR="008A69FF">
      <w:r>
        <w:br w:type="page"/>
      </w:r>
    </w:p>
    <w:p w:rsidR="00807A3A">
      <w:r>
        <w:t xml:space="preserve"> </w:t>
      </w:r>
    </w:p>
    <w:sectPr w:rsidSect="007C21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E5C03"/>
    <w:multiLevelType w:val="hybridMultilevel"/>
    <w:tmpl w:val="5114BC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993522"/>
    <w:multiLevelType w:val="hybridMultilevel"/>
    <w:tmpl w:val="BC8A8A9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926725"/>
    <w:multiLevelType w:val="hybridMultilevel"/>
    <w:tmpl w:val="D85E0C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EA2A46"/>
    <w:multiLevelType w:val="hybridMultilevel"/>
    <w:tmpl w:val="FF867D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AC2B33"/>
    <w:multiLevelType w:val="hybridMultilevel"/>
    <w:tmpl w:val="E1F40E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07A3A"/>
    <w:rsid w:val="00000D48"/>
    <w:rsid w:val="00070EA4"/>
    <w:rsid w:val="000A1877"/>
    <w:rsid w:val="000E0FA1"/>
    <w:rsid w:val="0013457A"/>
    <w:rsid w:val="00173B5C"/>
    <w:rsid w:val="0019722B"/>
    <w:rsid w:val="001D21F3"/>
    <w:rsid w:val="00230084"/>
    <w:rsid w:val="002A67CD"/>
    <w:rsid w:val="002F76E3"/>
    <w:rsid w:val="00391AEC"/>
    <w:rsid w:val="003A5669"/>
    <w:rsid w:val="003D5145"/>
    <w:rsid w:val="0040275F"/>
    <w:rsid w:val="00455BE5"/>
    <w:rsid w:val="00582B93"/>
    <w:rsid w:val="00593D5F"/>
    <w:rsid w:val="005A2279"/>
    <w:rsid w:val="0065310C"/>
    <w:rsid w:val="007C2179"/>
    <w:rsid w:val="00807A3A"/>
    <w:rsid w:val="008302B8"/>
    <w:rsid w:val="00895DC6"/>
    <w:rsid w:val="008A69FF"/>
    <w:rsid w:val="0095719E"/>
    <w:rsid w:val="0096507C"/>
    <w:rsid w:val="00994275"/>
    <w:rsid w:val="009D1C21"/>
    <w:rsid w:val="009F5B11"/>
    <w:rsid w:val="00A520D0"/>
    <w:rsid w:val="00A967E7"/>
    <w:rsid w:val="00B76E21"/>
    <w:rsid w:val="00BD6FD2"/>
    <w:rsid w:val="00C10FC7"/>
    <w:rsid w:val="00C85B4D"/>
    <w:rsid w:val="00CA5B24"/>
    <w:rsid w:val="00CC481F"/>
    <w:rsid w:val="00D615A8"/>
    <w:rsid w:val="00D63129"/>
    <w:rsid w:val="00D94389"/>
    <w:rsid w:val="00DF447A"/>
    <w:rsid w:val="00E12045"/>
    <w:rsid w:val="00E75565"/>
    <w:rsid w:val="00F1236B"/>
    <w:rsid w:val="00F240EF"/>
    <w:rsid w:val="00F32E33"/>
    <w:rsid w:val="00F646F7"/>
    <w:rsid w:val="00F920C9"/>
    <w:rsid w:val="00FE7B26"/>
  </w:rsids>
  <m:mathPr>
    <m:mathFont m:val="Cambria Math"/>
    <m:smallFrac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1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9438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94389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000D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000D4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76E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  <w:style w:type="paragraph" w:styleId="ListParagraph">
    <w:name w:val="List Paragraph"/>
    <w:basedOn w:val="Normal"/>
    <w:uiPriority w:val="34"/>
    <w:qFormat/>
    <w:rsid w:val="0019722B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1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Theme="minorHAnsi" w:cs="Times New Roman"/>
      <w:color w:val="000000"/>
      <w:sz w:val="24"/>
      <w:szCs w:val="24"/>
      <w:lang w:eastAsia="en-US"/>
    </w:rPr>
  </w:style>
  <w:style w:type="paragraph" w:styleId="Header">
    <w:name w:val="header"/>
    <w:basedOn w:val="Normal"/>
    <w:link w:val="a"/>
    <w:uiPriority w:val="99"/>
    <w:semiHidden/>
    <w:unhideWhenUsed/>
    <w:rsid w:val="00A96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">
    <w:name w:val="Верхний колонтитул Знак"/>
    <w:basedOn w:val="DefaultParagraphFont"/>
    <w:link w:val="Header"/>
    <w:uiPriority w:val="99"/>
    <w:semiHidden/>
    <w:rsid w:val="00A967E7"/>
  </w:style>
  <w:style w:type="paragraph" w:styleId="Footer">
    <w:name w:val="footer"/>
    <w:basedOn w:val="Normal"/>
    <w:link w:val="a0"/>
    <w:uiPriority w:val="99"/>
    <w:semiHidden/>
    <w:unhideWhenUsed/>
    <w:rsid w:val="00A96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0">
    <w:name w:val="Нижний колонтитул Знак"/>
    <w:basedOn w:val="DefaultParagraphFont"/>
    <w:link w:val="Footer"/>
    <w:uiPriority w:val="99"/>
    <w:semiHidden/>
    <w:rsid w:val="00A967E7"/>
  </w:style>
  <w:style w:type="paragraph" w:styleId="BalloonText">
    <w:name w:val="Balloon Text"/>
    <w:basedOn w:val="Normal"/>
    <w:link w:val="a1"/>
    <w:uiPriority w:val="99"/>
    <w:semiHidden/>
    <w:unhideWhenUsed/>
    <w:rsid w:val="00F123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F123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://www.olesya-emelyanova.ru/" TargetMode="External" /><Relationship Id="rId11" Type="http://schemas.openxmlformats.org/officeDocument/2006/relationships/hyperlink" Target="http://biblioteka.teatr-obraz.ru/" TargetMode="External" /><Relationship Id="rId12" Type="http://schemas.openxmlformats.org/officeDocument/2006/relationships/hyperlink" Target="http://www.theatre.spb.ru/newdrama/" TargetMode="External" /><Relationship Id="rId13" Type="http://schemas.openxmlformats.org/officeDocument/2006/relationships/hyperlink" Target="http://vcht.ru/history.php" TargetMode="External" /><Relationship Id="rId14" Type="http://schemas.openxmlformats.org/officeDocument/2006/relationships/hyperlink" Target="http://gorod.crimea.edu/librari/ist_cost/" TargetMode="External" /><Relationship Id="rId15" Type="http://schemas.openxmlformats.org/officeDocument/2006/relationships/hyperlink" Target="http://nsportal.ru/" TargetMode="External" /><Relationship Id="rId16" Type="http://schemas.openxmlformats.org/officeDocument/2006/relationships/hyperlink" Target="http://theater.siteedit.ru/home" TargetMode="External" /><Relationship Id="rId17" Type="http://schemas.openxmlformats.org/officeDocument/2006/relationships/hyperlink" Target="http://sk&#8208;vinil&#8208;d.belnet.ru/index.htm" TargetMode="External" /><Relationship Id="rId18" Type="http://schemas.openxmlformats.org/officeDocument/2006/relationships/theme" Target="theme/theme1.xml" /><Relationship Id="rId19" Type="http://schemas.openxmlformats.org/officeDocument/2006/relationships/numbering" Target="numbering.xml" /><Relationship Id="rId2" Type="http://schemas.openxmlformats.org/officeDocument/2006/relationships/webSettings" Target="webSettings.xml" /><Relationship Id="rId20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jpeg" /><Relationship Id="rId6" Type="http://schemas.openxmlformats.org/officeDocument/2006/relationships/hyperlink" Target="http://www.teatrbaby.ru/metod_metodika.htm" TargetMode="External" /><Relationship Id="rId7" Type="http://schemas.openxmlformats.org/officeDocument/2006/relationships/hyperlink" Target="http://littlehuman.ru/393/" TargetMode="External" /><Relationship Id="rId8" Type="http://schemas.openxmlformats.org/officeDocument/2006/relationships/hyperlink" Target="http://biblioteka.portal-etud.ru/" TargetMode="External" /><Relationship Id="rId9" Type="http://schemas.openxmlformats.org/officeDocument/2006/relationships/hyperlink" Target="http://www.theatre-library.ru/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69E70-EE64-412B-ABA3-2FEA47376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2933</Words>
  <Characters>16724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TeeN</cp:lastModifiedBy>
  <cp:revision>18</cp:revision>
  <cp:lastPrinted>2021-10-12T12:50:00Z</cp:lastPrinted>
  <dcterms:created xsi:type="dcterms:W3CDTF">2018-08-26T21:14:00Z</dcterms:created>
  <dcterms:modified xsi:type="dcterms:W3CDTF">2023-10-22T06:54:00Z</dcterms:modified>
</cp:coreProperties>
</file>