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F34" w:rsidRPr="00F83F34" w:rsidRDefault="00F83F34" w:rsidP="0047114A">
      <w:pPr>
        <w:spacing w:before="100" w:beforeAutospacing="1" w:after="100" w:afterAutospacing="1" w:line="240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AB38E1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47114A" w:rsidRDefault="0047114A" w:rsidP="0047114A">
      <w:pPr>
        <w:rPr>
          <w:sz w:val="24"/>
        </w:rPr>
      </w:pPr>
    </w:p>
    <w:p w:rsidR="0047114A" w:rsidRDefault="0047114A" w:rsidP="00A832AD">
      <w:pPr>
        <w:rPr>
          <w:sz w:val="24"/>
        </w:rPr>
      </w:pPr>
      <w:r>
        <w:rPr>
          <w:sz w:val="24"/>
        </w:rPr>
        <w:t xml:space="preserve">                                                             </w:t>
      </w:r>
      <w:r w:rsidR="00087308">
        <w:rPr>
          <w:noProof/>
          <w:sz w:val="24"/>
        </w:rPr>
        <w:drawing>
          <wp:inline distT="0" distB="0" distL="0" distR="0">
            <wp:extent cx="5760085" cy="8138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3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24"/>
        </w:rPr>
        <w:t xml:space="preserve">             </w:t>
      </w:r>
      <w:r w:rsidR="00A832AD">
        <w:rPr>
          <w:sz w:val="24"/>
        </w:rPr>
        <w:t xml:space="preserve">                               </w:t>
      </w:r>
    </w:p>
    <w:p w:rsidR="0047114A" w:rsidRDefault="0047114A" w:rsidP="0047114A">
      <w:pPr>
        <w:rPr>
          <w:sz w:val="24"/>
        </w:rPr>
      </w:pPr>
      <w:r>
        <w:rPr>
          <w:sz w:val="24"/>
        </w:rPr>
        <w:lastRenderedPageBreak/>
        <w:t xml:space="preserve">                              </w:t>
      </w:r>
      <w:r w:rsidR="00A832AD">
        <w:rPr>
          <w:sz w:val="24"/>
        </w:rPr>
        <w:t xml:space="preserve">                            </w:t>
      </w:r>
    </w:p>
    <w:p w:rsidR="0047114A" w:rsidRPr="00A832AD" w:rsidRDefault="0047114A" w:rsidP="00A832AD">
      <w:pPr>
        <w:rPr>
          <w:sz w:val="24"/>
        </w:rPr>
      </w:pPr>
      <w:r>
        <w:rPr>
          <w:sz w:val="24"/>
        </w:rPr>
        <w:t xml:space="preserve">                             </w:t>
      </w:r>
      <w:r w:rsidR="00A832AD">
        <w:rPr>
          <w:sz w:val="24"/>
        </w:rPr>
        <w:t xml:space="preserve">                      </w:t>
      </w:r>
    </w:p>
    <w:p w:rsidR="00460980" w:rsidRPr="006E2A4A" w:rsidRDefault="00307D72" w:rsidP="00476B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460980" w:rsidRPr="006E2A4A" w:rsidRDefault="00460980" w:rsidP="00580CA0">
      <w:pPr>
        <w:widowControl w:val="0"/>
        <w:tabs>
          <w:tab w:val="left" w:pos="1301"/>
          <w:tab w:val="center" w:pos="5103"/>
        </w:tabs>
        <w:overflowPunct w:val="0"/>
        <w:autoSpaceDE w:val="0"/>
        <w:autoSpaceDN w:val="0"/>
        <w:adjustRightInd w:val="0"/>
        <w:spacing w:after="0" w:line="276" w:lineRule="auto"/>
        <w:ind w:firstLine="426"/>
        <w:jc w:val="left"/>
        <w:rPr>
          <w:bCs/>
          <w:sz w:val="24"/>
          <w:szCs w:val="24"/>
        </w:rPr>
      </w:pPr>
      <w:r w:rsidRPr="006E2A4A">
        <w:rPr>
          <w:bCs/>
          <w:sz w:val="24"/>
          <w:szCs w:val="24"/>
        </w:rPr>
        <w:t xml:space="preserve">Рабочая программа курса внеурочной деятельности «Функциональная грамотность» (далее Программа) является составной частью основной образовательной программы основного общего образования </w:t>
      </w:r>
      <w:r w:rsidR="00307D72">
        <w:rPr>
          <w:bCs/>
          <w:sz w:val="24"/>
          <w:szCs w:val="24"/>
        </w:rPr>
        <w:t>школы</w:t>
      </w:r>
      <w:r w:rsidRPr="006E2A4A">
        <w:rPr>
          <w:bCs/>
          <w:sz w:val="24"/>
          <w:szCs w:val="24"/>
        </w:rPr>
        <w:t xml:space="preserve">. </w:t>
      </w:r>
    </w:p>
    <w:p w:rsidR="00713E6F" w:rsidRPr="006E2A4A" w:rsidRDefault="00816A12" w:rsidP="00580CA0">
      <w:pPr>
        <w:spacing w:line="276" w:lineRule="auto"/>
        <w:ind w:left="-14" w:right="44" w:firstLine="44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Основной </w:t>
      </w:r>
      <w:r w:rsidR="00E9789B">
        <w:rPr>
          <w:b/>
          <w:sz w:val="24"/>
          <w:szCs w:val="24"/>
        </w:rPr>
        <w:t>целью П</w:t>
      </w:r>
      <w:r w:rsidRPr="006E2A4A">
        <w:rPr>
          <w:b/>
          <w:sz w:val="24"/>
          <w:szCs w:val="24"/>
        </w:rPr>
        <w:t>рограммы</w:t>
      </w:r>
      <w:r w:rsidRPr="006E2A4A">
        <w:rPr>
          <w:sz w:val="24"/>
          <w:szCs w:val="24"/>
        </w:rPr>
        <w:t xml:space="preserve">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 </w:t>
      </w:r>
    </w:p>
    <w:p w:rsidR="00307D72" w:rsidRDefault="00307D72" w:rsidP="000F3F95">
      <w:pPr>
        <w:spacing w:after="143" w:line="276" w:lineRule="auto"/>
        <w:ind w:left="-14" w:right="44" w:firstLine="0"/>
        <w:rPr>
          <w:sz w:val="24"/>
          <w:szCs w:val="24"/>
        </w:rPr>
      </w:pPr>
    </w:p>
    <w:p w:rsidR="00713E6F" w:rsidRPr="006E2A4A" w:rsidRDefault="00816A12" w:rsidP="00307D72">
      <w:pPr>
        <w:spacing w:after="0" w:line="276" w:lineRule="auto"/>
        <w:ind w:left="-14" w:right="44" w:firstLine="0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нацелена на развитие: </w:t>
      </w:r>
    </w:p>
    <w:p w:rsidR="00307D72" w:rsidRDefault="00816A12" w:rsidP="00580CA0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необходимы; </w:t>
      </w:r>
    </w:p>
    <w:p w:rsidR="00713E6F" w:rsidRPr="00307D72" w:rsidRDefault="00580CA0" w:rsidP="00580CA0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rPr>
          <w:sz w:val="24"/>
          <w:szCs w:val="24"/>
        </w:rPr>
      </w:pPr>
      <w:r>
        <w:rPr>
          <w:sz w:val="24"/>
          <w:szCs w:val="24"/>
        </w:rPr>
        <w:t xml:space="preserve">конструктивному, </w:t>
      </w:r>
      <w:r>
        <w:rPr>
          <w:sz w:val="24"/>
          <w:szCs w:val="24"/>
        </w:rPr>
        <w:tab/>
        <w:t xml:space="preserve">активному и размышляющему </w:t>
      </w:r>
      <w:r w:rsidR="00816A12" w:rsidRPr="00307D72">
        <w:rPr>
          <w:sz w:val="24"/>
          <w:szCs w:val="24"/>
        </w:rPr>
        <w:t xml:space="preserve">гражданину </w:t>
      </w:r>
    </w:p>
    <w:p w:rsidR="00307D72" w:rsidRDefault="00816A12" w:rsidP="00307D72">
      <w:pPr>
        <w:spacing w:after="0" w:line="240" w:lineRule="auto"/>
        <w:ind w:left="0" w:right="44" w:firstLine="0"/>
        <w:rPr>
          <w:sz w:val="24"/>
          <w:szCs w:val="24"/>
        </w:rPr>
      </w:pPr>
      <w:r w:rsidRPr="00307D72">
        <w:rPr>
          <w:sz w:val="24"/>
          <w:szCs w:val="24"/>
        </w:rPr>
        <w:t xml:space="preserve">(математическая грамотность); </w:t>
      </w:r>
    </w:p>
    <w:p w:rsidR="00307D72" w:rsidRDefault="00580CA0" w:rsidP="00580CA0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способности человека понимать, использовать, оценивать </w:t>
      </w:r>
      <w:r w:rsidR="00816A12" w:rsidRPr="00307D72">
        <w:rPr>
          <w:sz w:val="24"/>
          <w:szCs w:val="24"/>
        </w:rPr>
        <w:t xml:space="preserve">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713E6F" w:rsidRPr="00307D72" w:rsidRDefault="00816A12" w:rsidP="00580CA0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jc w:val="left"/>
        <w:rPr>
          <w:sz w:val="24"/>
          <w:szCs w:val="24"/>
        </w:rPr>
      </w:pPr>
      <w:r w:rsidRPr="00307D72">
        <w:rPr>
          <w:sz w:val="24"/>
          <w:szCs w:val="24"/>
        </w:rP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</w:t>
      </w:r>
      <w:proofErr w:type="gramStart"/>
      <w:r w:rsidRPr="00307D72">
        <w:rPr>
          <w:sz w:val="24"/>
          <w:szCs w:val="24"/>
        </w:rPr>
        <w:t>формулирования</w:t>
      </w:r>
      <w:proofErr w:type="gramEnd"/>
      <w:r w:rsidRPr="00307D72">
        <w:rPr>
          <w:sz w:val="24"/>
          <w:szCs w:val="24"/>
        </w:rPr>
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</w:t>
      </w:r>
      <w:proofErr w:type="spellStart"/>
      <w:r w:rsidRPr="00307D72">
        <w:rPr>
          <w:sz w:val="24"/>
          <w:szCs w:val="24"/>
        </w:rPr>
        <w:t>культурнуюсферы</w:t>
      </w:r>
      <w:proofErr w:type="spellEnd"/>
      <w:r w:rsidRPr="00307D72">
        <w:rPr>
          <w:sz w:val="24"/>
          <w:szCs w:val="24"/>
        </w:rPr>
        <w:t xml:space="preserve"> общества; проявлять </w:t>
      </w:r>
      <w:proofErr w:type="spellStart"/>
      <w:r w:rsidRPr="00307D72">
        <w:rPr>
          <w:sz w:val="24"/>
          <w:szCs w:val="24"/>
        </w:rPr>
        <w:t>активнуюгражданскую</w:t>
      </w:r>
      <w:proofErr w:type="spellEnd"/>
      <w:r w:rsidRPr="00307D72">
        <w:rPr>
          <w:sz w:val="24"/>
          <w:szCs w:val="24"/>
        </w:rPr>
        <w:t xml:space="preserve"> позицию при рассмотрении проблем, связанных с естествознанием (</w:t>
      </w:r>
      <w:r w:rsidR="000F3F95" w:rsidRPr="00307D72">
        <w:rPr>
          <w:sz w:val="24"/>
          <w:szCs w:val="24"/>
        </w:rPr>
        <w:t>естественнонаучная грамотность).</w:t>
      </w:r>
    </w:p>
    <w:p w:rsidR="001065E3" w:rsidRPr="001065E3" w:rsidRDefault="001065E3" w:rsidP="001065E3">
      <w:pPr>
        <w:pStyle w:val="a3"/>
        <w:ind w:right="44" w:firstLine="0"/>
        <w:rPr>
          <w:sz w:val="24"/>
          <w:szCs w:val="24"/>
        </w:rPr>
      </w:pPr>
    </w:p>
    <w:p w:rsidR="00E9789B" w:rsidRPr="006E2A4A" w:rsidRDefault="00E9789B" w:rsidP="00307D72">
      <w:pPr>
        <w:spacing w:after="0" w:line="276" w:lineRule="auto"/>
        <w:ind w:left="-14" w:right="-143" w:firstLine="566"/>
        <w:rPr>
          <w:sz w:val="24"/>
          <w:szCs w:val="24"/>
        </w:rPr>
      </w:pPr>
      <w:r w:rsidRPr="00307D72">
        <w:rPr>
          <w:b/>
          <w:sz w:val="24"/>
          <w:szCs w:val="24"/>
        </w:rPr>
        <w:t>Программа рассчитана на 5 лет обучения (с 5 по 9 классы) и включает 3 модуля</w:t>
      </w:r>
      <w:r w:rsidRPr="006E2A4A">
        <w:rPr>
          <w:sz w:val="24"/>
          <w:szCs w:val="24"/>
        </w:rPr>
        <w:t xml:space="preserve"> (читательская, естественнонаучная, математическая грамотность). </w:t>
      </w:r>
    </w:p>
    <w:p w:rsidR="00E9789B" w:rsidRPr="006E2A4A" w:rsidRDefault="00E9789B" w:rsidP="00580CA0">
      <w:pPr>
        <w:spacing w:after="0" w:line="276" w:lineRule="auto"/>
        <w:ind w:left="-14" w:right="-1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Разработанн</w:t>
      </w:r>
      <w:r w:rsidR="00307D72">
        <w:rPr>
          <w:sz w:val="24"/>
          <w:szCs w:val="24"/>
        </w:rPr>
        <w:t>ое</w:t>
      </w:r>
      <w:r w:rsidRPr="006E2A4A">
        <w:rPr>
          <w:sz w:val="24"/>
          <w:szCs w:val="24"/>
        </w:rPr>
        <w:t xml:space="preserve"> тематическое планирование программы описывает содержание модуля из расчета одного часа в</w:t>
      </w:r>
      <w:r w:rsidR="00307D72">
        <w:rPr>
          <w:sz w:val="24"/>
          <w:szCs w:val="24"/>
        </w:rPr>
        <w:t xml:space="preserve"> неделю в каждом классе</w:t>
      </w:r>
      <w:r w:rsidRPr="006E2A4A">
        <w:rPr>
          <w:sz w:val="24"/>
          <w:szCs w:val="24"/>
        </w:rPr>
        <w:t xml:space="preserve">. 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предполагает поэтапное развитие различных умений, составляющих основу функциональной грамотности. </w:t>
      </w:r>
    </w:p>
    <w:p w:rsidR="00E9789B" w:rsidRPr="006E2A4A" w:rsidRDefault="00E9789B" w:rsidP="00580CA0">
      <w:pPr>
        <w:spacing w:after="0" w:line="276" w:lineRule="auto"/>
        <w:ind w:left="-14" w:right="44" w:firstLine="566"/>
        <w:jc w:val="left"/>
        <w:rPr>
          <w:sz w:val="24"/>
          <w:szCs w:val="24"/>
        </w:rPr>
      </w:pPr>
      <w:proofErr w:type="gramStart"/>
      <w:r w:rsidRPr="006E2A4A">
        <w:rPr>
          <w:sz w:val="24"/>
          <w:szCs w:val="24"/>
        </w:rPr>
        <w:t>В5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</w:t>
      </w:r>
      <w:proofErr w:type="gramEnd"/>
      <w:r w:rsidRPr="006E2A4A">
        <w:rPr>
          <w:sz w:val="24"/>
          <w:szCs w:val="24"/>
        </w:rPr>
        <w:t xml:space="preserve">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 </w:t>
      </w:r>
    </w:p>
    <w:p w:rsidR="00E9789B" w:rsidRPr="006E2A4A" w:rsidRDefault="00E9789B" w:rsidP="00580CA0">
      <w:pPr>
        <w:spacing w:after="0" w:line="276" w:lineRule="auto"/>
        <w:ind w:left="-14" w:right="44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proofErr w:type="gramStart"/>
      <w:r w:rsidRPr="006E2A4A">
        <w:rPr>
          <w:sz w:val="24"/>
          <w:szCs w:val="24"/>
        </w:rPr>
        <w:t>6</w:t>
      </w:r>
      <w:proofErr w:type="gramEnd"/>
      <w:r w:rsidRPr="006E2A4A">
        <w:rPr>
          <w:sz w:val="24"/>
          <w:szCs w:val="24"/>
        </w:rPr>
        <w:t xml:space="preserve"> классе формируется умение применять знания о математических, естественнонаучных, финансовых и общественных </w:t>
      </w:r>
      <w:r w:rsidR="00DD2983" w:rsidRPr="006E2A4A">
        <w:rPr>
          <w:sz w:val="24"/>
          <w:szCs w:val="24"/>
        </w:rPr>
        <w:t>явлениях,</w:t>
      </w:r>
      <w:r w:rsidRPr="006E2A4A">
        <w:rPr>
          <w:sz w:val="24"/>
          <w:szCs w:val="24"/>
        </w:rPr>
        <w:t xml:space="preserve"> для решения поставленных перед учеником практических задач. </w:t>
      </w:r>
    </w:p>
    <w:p w:rsidR="00E9789B" w:rsidRPr="006E2A4A" w:rsidRDefault="00E9789B" w:rsidP="00580CA0">
      <w:pPr>
        <w:spacing w:after="0" w:line="276" w:lineRule="auto"/>
        <w:ind w:left="-14" w:right="44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proofErr w:type="gramStart"/>
      <w:r w:rsidRPr="006E2A4A">
        <w:rPr>
          <w:sz w:val="24"/>
          <w:szCs w:val="24"/>
        </w:rPr>
        <w:t>7</w:t>
      </w:r>
      <w:proofErr w:type="gramEnd"/>
      <w:r w:rsidRPr="006E2A4A">
        <w:rPr>
          <w:sz w:val="24"/>
          <w:szCs w:val="24"/>
        </w:rPr>
        <w:t xml:space="preserve">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Школьники должны овладеть универсальными способами анализа информац</w:t>
      </w:r>
      <w:proofErr w:type="gramStart"/>
      <w:r w:rsidRPr="006E2A4A">
        <w:rPr>
          <w:sz w:val="24"/>
          <w:szCs w:val="24"/>
        </w:rPr>
        <w:t>ии и ее</w:t>
      </w:r>
      <w:proofErr w:type="gramEnd"/>
      <w:r w:rsidRPr="006E2A4A">
        <w:rPr>
          <w:sz w:val="24"/>
          <w:szCs w:val="24"/>
        </w:rPr>
        <w:t xml:space="preserve"> интеграции в единое целое. </w:t>
      </w:r>
    </w:p>
    <w:p w:rsidR="00E9789B" w:rsidRPr="006E2A4A" w:rsidRDefault="00E9789B" w:rsidP="00580CA0">
      <w:pPr>
        <w:spacing w:after="0" w:line="276" w:lineRule="auto"/>
        <w:ind w:left="-14" w:right="44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В8 </w:t>
      </w:r>
      <w:proofErr w:type="gramStart"/>
      <w:r w:rsidRPr="006E2A4A">
        <w:rPr>
          <w:sz w:val="24"/>
          <w:szCs w:val="24"/>
        </w:rPr>
        <w:t>классе</w:t>
      </w:r>
      <w:proofErr w:type="gramEnd"/>
      <w:r w:rsidRPr="006E2A4A">
        <w:rPr>
          <w:sz w:val="24"/>
          <w:szCs w:val="24"/>
        </w:rPr>
        <w:t xml:space="preserve"> школьники учатся оценивать и интерпретировать различные поставленные перед ними проблемы в рамках предметного содержания.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proofErr w:type="gramStart"/>
      <w:r w:rsidRPr="006E2A4A">
        <w:rPr>
          <w:sz w:val="24"/>
          <w:szCs w:val="24"/>
        </w:rPr>
        <w:t>9</w:t>
      </w:r>
      <w:proofErr w:type="gramEnd"/>
      <w:r w:rsidRPr="006E2A4A">
        <w:rPr>
          <w:sz w:val="24"/>
          <w:szCs w:val="24"/>
        </w:rPr>
        <w:t xml:space="preserve">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Формы деятельности: </w:t>
      </w:r>
      <w:proofErr w:type="spellStart"/>
      <w:r w:rsidRPr="006E2A4A">
        <w:rPr>
          <w:sz w:val="24"/>
          <w:szCs w:val="24"/>
        </w:rPr>
        <w:t>беседа</w:t>
      </w:r>
      <w:proofErr w:type="gramStart"/>
      <w:r w:rsidRPr="006E2A4A">
        <w:rPr>
          <w:sz w:val="24"/>
          <w:szCs w:val="24"/>
        </w:rPr>
        <w:t>,д</w:t>
      </w:r>
      <w:proofErr w:type="gramEnd"/>
      <w:r w:rsidRPr="006E2A4A">
        <w:rPr>
          <w:sz w:val="24"/>
          <w:szCs w:val="24"/>
        </w:rPr>
        <w:t>иалог</w:t>
      </w:r>
      <w:proofErr w:type="spellEnd"/>
      <w:r w:rsidRPr="006E2A4A">
        <w:rPr>
          <w:sz w:val="24"/>
          <w:szCs w:val="24"/>
        </w:rPr>
        <w:t xml:space="preserve">, дискуссия, моделирование, игра,  </w:t>
      </w:r>
      <w:proofErr w:type="spellStart"/>
      <w:r w:rsidRPr="006E2A4A">
        <w:rPr>
          <w:sz w:val="24"/>
          <w:szCs w:val="24"/>
        </w:rPr>
        <w:t>квест</w:t>
      </w:r>
      <w:proofErr w:type="spellEnd"/>
      <w:r w:rsidRPr="006E2A4A">
        <w:rPr>
          <w:sz w:val="24"/>
          <w:szCs w:val="24"/>
        </w:rPr>
        <w:t xml:space="preserve">, </w:t>
      </w:r>
      <w:proofErr w:type="spellStart"/>
      <w:r w:rsidRPr="006E2A4A">
        <w:rPr>
          <w:sz w:val="24"/>
          <w:szCs w:val="24"/>
        </w:rPr>
        <w:t>проект,работа</w:t>
      </w:r>
      <w:proofErr w:type="spellEnd"/>
      <w:r w:rsidRPr="006E2A4A">
        <w:rPr>
          <w:sz w:val="24"/>
          <w:szCs w:val="24"/>
        </w:rPr>
        <w:t xml:space="preserve"> группами, парами</w:t>
      </w:r>
      <w:r w:rsidR="00DD2983">
        <w:rPr>
          <w:sz w:val="24"/>
          <w:szCs w:val="24"/>
        </w:rPr>
        <w:t>.</w:t>
      </w:r>
    </w:p>
    <w:p w:rsidR="00E9789B" w:rsidRPr="006E2A4A" w:rsidRDefault="00E9789B" w:rsidP="00307D72">
      <w:pPr>
        <w:pStyle w:val="a5"/>
        <w:shd w:val="clear" w:color="auto" w:fill="FFFFFF"/>
        <w:spacing w:before="150" w:beforeAutospacing="0" w:after="0" w:afterAutospacing="0" w:line="276" w:lineRule="auto"/>
        <w:ind w:right="-24" w:firstLine="566"/>
        <w:jc w:val="both"/>
      </w:pPr>
      <w:r w:rsidRPr="006E2A4A">
        <w:t>Метод проектов – это совокупность учебно-познавательных приёмов, которые позволяют решить ту или проблему или задачу в результате самостоятельных действий, обучающихся с обязательной презентацией этих результатов. Ключевой тезис метода: «Я знаю, для чего мне надо всё, что я познаю, я знаю, где и как я могу это применить». Проектная технология включает в себя совокупность исследовательских, поисковых, проблемных и творческих методов.</w:t>
      </w:r>
    </w:p>
    <w:p w:rsidR="00E9789B" w:rsidRPr="006E2A4A" w:rsidRDefault="00E9789B" w:rsidP="007D6A7B">
      <w:pPr>
        <w:pStyle w:val="a5"/>
        <w:shd w:val="clear" w:color="auto" w:fill="FFFFFF"/>
        <w:spacing w:before="150" w:beforeAutospacing="0" w:after="150" w:afterAutospacing="0" w:line="276" w:lineRule="auto"/>
        <w:ind w:right="-24" w:firstLine="566"/>
      </w:pPr>
      <w:r w:rsidRPr="006E2A4A">
        <w:t xml:space="preserve">Большое значение имеет работа над оформлением сообщений, докладов, альбомов, презентаций. Эта работа также развивает воображение, творческую активность школьников, позволяет реализовать возможности детей в данных областях деятельности. </w:t>
      </w: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470CFD" w:rsidRDefault="00470CFD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470CFD" w:rsidRDefault="00470CFD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470CFD" w:rsidRDefault="00470CFD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470CFD" w:rsidRDefault="00470CFD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470CFD" w:rsidRDefault="00470CFD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470CFD" w:rsidRDefault="00470CFD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Pr="00307D72" w:rsidRDefault="00307D72" w:rsidP="00307D72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307D72">
        <w:rPr>
          <w:b/>
          <w:bCs/>
          <w:sz w:val="24"/>
          <w:szCs w:val="24"/>
        </w:rPr>
        <w:t>Содержание программы</w:t>
      </w:r>
    </w:p>
    <w:p w:rsidR="00307D72" w:rsidRDefault="00307D72" w:rsidP="00307D72">
      <w:pPr>
        <w:pStyle w:val="2"/>
        <w:ind w:right="44" w:firstLine="566"/>
        <w:jc w:val="center"/>
        <w:rPr>
          <w:b/>
          <w:lang w:val="ru-RU"/>
        </w:rPr>
      </w:pPr>
    </w:p>
    <w:p w:rsidR="00307D72" w:rsidRPr="006E2A4A" w:rsidRDefault="00307D72" w:rsidP="00307D72">
      <w:pPr>
        <w:pStyle w:val="2"/>
        <w:ind w:right="44" w:firstLine="566"/>
        <w:jc w:val="left"/>
        <w:rPr>
          <w:b/>
          <w:lang w:val="ru-RU"/>
        </w:rPr>
      </w:pPr>
      <w:r w:rsidRPr="006E2A4A">
        <w:rPr>
          <w:b/>
          <w:lang w:val="ru-RU"/>
        </w:rPr>
        <w:t>5 класс</w:t>
      </w:r>
      <w:r>
        <w:rPr>
          <w:b/>
          <w:lang w:val="ru-RU"/>
        </w:rPr>
        <w:t>-34</w:t>
      </w:r>
      <w:r w:rsidRPr="006E2A4A">
        <w:rPr>
          <w:b/>
          <w:lang w:val="ru-RU"/>
        </w:rPr>
        <w:t xml:space="preserve"> час</w:t>
      </w:r>
      <w:r>
        <w:rPr>
          <w:b/>
          <w:lang w:val="ru-RU"/>
        </w:rPr>
        <w:t>а</w:t>
      </w:r>
    </w:p>
    <w:p w:rsidR="00307D72" w:rsidRDefault="00307D72" w:rsidP="00307D72">
      <w:pPr>
        <w:spacing w:after="136" w:line="259" w:lineRule="auto"/>
        <w:ind w:left="0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6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читательской грамотности»</w:t>
      </w:r>
    </w:p>
    <w:p w:rsidR="00307D72" w:rsidRPr="006E2A4A" w:rsidRDefault="00307D72" w:rsidP="007D6A7B">
      <w:pPr>
        <w:spacing w:after="136" w:line="240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 Личная ситуация в текстах. Работа с текстом: как выделить главную мысль текста или его частей? Типы задач на грамотность чтения. Примеры задач. Работа со сплошным текстом. Творческий проект. Короткий рассказ в картинках. 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математической грамотности»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sz w:val="24"/>
          <w:szCs w:val="24"/>
        </w:rPr>
      </w:pPr>
    </w:p>
    <w:p w:rsidR="00307D72" w:rsidRPr="006E2A4A" w:rsidRDefault="00307D72" w:rsidP="00307D72">
      <w:pPr>
        <w:spacing w:after="0" w:line="264" w:lineRule="auto"/>
        <w:ind w:left="134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Сюжетные задачи, решаемые с конца. Задачи на переливание (задача Пуассона) и взвешивание. 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 Размеры объектов окружающего мира (от элементарных частиц до Вселенной) длительность процессов окружающего мира. Комбинаторные задачи. Представление данных в виде таблиц, диаграмм, графиков. </w:t>
      </w:r>
    </w:p>
    <w:p w:rsidR="00307D72" w:rsidRDefault="00307D72" w:rsidP="00307D72">
      <w:pPr>
        <w:spacing w:after="0" w:line="259" w:lineRule="auto"/>
        <w:ind w:left="0" w:firstLine="0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67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Звуковые явления.  Звуки живой и неживой природы. Слышимые и неслышимые звуки. Устройство динамика. Современные акустические системы. Шум и его воздействие на человека. Движение и взаимодействие частиц.  Признаки химических реакций. Природные индикаторы. Вода. Уникальность воды. Углекислый газ в природе и его значение.</w:t>
      </w:r>
    </w:p>
    <w:p w:rsidR="00307D72" w:rsidRPr="006E2A4A" w:rsidRDefault="00307D72" w:rsidP="00307D72">
      <w:pPr>
        <w:spacing w:after="0" w:line="259" w:lineRule="auto"/>
        <w:ind w:left="67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Земля, внутреннее строение Земли. Знакомство с минералами, горной породой и рудой. Атмосфера Земли. Уникальность планеты Земля.  Условия для существования жизни на Земле. Свойства живых организмов. Создание макета Земли. </w:t>
      </w:r>
      <w:r>
        <w:rPr>
          <w:sz w:val="24"/>
          <w:szCs w:val="24"/>
        </w:rPr>
        <w:t>Зачет.</w:t>
      </w:r>
    </w:p>
    <w:p w:rsidR="00307D72" w:rsidRDefault="00307D72" w:rsidP="00307D72">
      <w:pPr>
        <w:spacing w:after="0" w:line="259" w:lineRule="auto"/>
        <w:ind w:left="0" w:right="2089" w:firstLine="566"/>
        <w:jc w:val="center"/>
        <w:rPr>
          <w:b/>
          <w:i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0" w:right="2089" w:firstLine="566"/>
        <w:jc w:val="center"/>
        <w:rPr>
          <w:b/>
          <w:i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2089" w:firstLine="56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 класс- 34 </w:t>
      </w:r>
      <w:r w:rsidRPr="006E2A4A">
        <w:rPr>
          <w:b/>
          <w:sz w:val="24"/>
          <w:szCs w:val="24"/>
        </w:rPr>
        <w:t>час</w:t>
      </w:r>
      <w:r>
        <w:rPr>
          <w:b/>
          <w:sz w:val="24"/>
          <w:szCs w:val="24"/>
        </w:rPr>
        <w:t>а</w:t>
      </w: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7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Введение. Функциональная грамотность.</w:t>
      </w:r>
    </w:p>
    <w:p w:rsidR="00307D72" w:rsidRPr="006E2A4A" w:rsidRDefault="00307D72" w:rsidP="007D6A7B">
      <w:pPr>
        <w:spacing w:after="0" w:line="259" w:lineRule="auto"/>
        <w:ind w:left="0" w:right="38" w:firstLine="566"/>
        <w:jc w:val="left"/>
        <w:rPr>
          <w:b/>
          <w:i/>
          <w:sz w:val="24"/>
          <w:szCs w:val="24"/>
        </w:rPr>
      </w:pPr>
      <w:r w:rsidRPr="006E2A4A">
        <w:rPr>
          <w:sz w:val="24"/>
          <w:szCs w:val="24"/>
        </w:rPr>
        <w:t xml:space="preserve">Определение основной темы и идеи в эпическом произведении. Сопоставление содержания художественных текстов. Определение авторской позиции в художественных текстах. Работа с текстом: как понимать информацию, содержащуюся в тексте? Типы задач на грамотность. Интерпретационные задачи. Работа с использованием НЭБ. Знакомство с плакатами советского времени. Творческий проект. Создание плаката с содержанием информационного текста. </w:t>
      </w: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</w:p>
    <w:p w:rsidR="00307D72" w:rsidRPr="006E2A4A" w:rsidRDefault="00307D72" w:rsidP="007D6A7B">
      <w:pPr>
        <w:spacing w:after="0" w:line="259" w:lineRule="auto"/>
        <w:ind w:left="0" w:right="38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Текстовые задачи, решаемые арифметическим способом: части, проценты, пропорция, движение работа. Логические задачи, решаемые с помощью таблиц. Геометрические задачи на построение и на изучение свойств фигур: геометрические фигуры на клетчатой бумаге, конструирование. Элементы логики, теории вероятности, комбинаторики: таблицы, диаграммы, вычисление вероятности. </w:t>
      </w: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7D6A7B">
      <w:pPr>
        <w:spacing w:after="2" w:line="261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Строение вещества. 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 Испарение и конденсация. Кипение.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Представления о Вселенной. Модель Вселенной. Создание плаката о вселенной. Модель Солнечной системы. Творческий проект </w:t>
      </w:r>
      <w:proofErr w:type="gramStart"/>
      <w:r w:rsidRPr="006E2A4A">
        <w:rPr>
          <w:sz w:val="24"/>
          <w:szCs w:val="24"/>
        </w:rPr>
        <w:t>–с</w:t>
      </w:r>
      <w:proofErr w:type="gramEnd"/>
      <w:r w:rsidRPr="006E2A4A">
        <w:rPr>
          <w:sz w:val="24"/>
          <w:szCs w:val="24"/>
        </w:rPr>
        <w:t>оздание макета солнечной системы.</w:t>
      </w:r>
    </w:p>
    <w:p w:rsidR="00307D72" w:rsidRPr="00813FC4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>Царства живой природы.</w:t>
      </w:r>
      <w:r>
        <w:rPr>
          <w:sz w:val="24"/>
          <w:szCs w:val="24"/>
        </w:rPr>
        <w:t xml:space="preserve"> Зачет</w:t>
      </w: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7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Введение. Функциональная грамотность.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  основной темы и идеи в драматическом произведении.  Учебный текст как источник информации. Работа с текстом: как применять информацию из текста в изменённой ситуации? Поиск ошибок в предложенном тексте. 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Типы задач на грамотность. Информационные задачи. Работа с не сплошным текстом. Знакомство с НЭБ.  Творческий проект. Создание листовки, объявления. </w:t>
      </w:r>
    </w:p>
    <w:p w:rsidR="00307D72" w:rsidRDefault="00307D72" w:rsidP="00307D72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40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Работа с информацией, представленной в форме таблиц, диаграмм. Вычисление расстояний на местности в стандартных ситуациях и применение формул в повседневной жизни. Игра-беседа. Математическое описание зависимости между переменными в различных процессах.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Интерпретация трехмерных изображений, построение фигур. Изображение рисунка.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ошибки измерения, определение шансов наступления того или иного события. Решение типичных математических задач, требующих прохождения этапа моделирования. </w:t>
      </w:r>
    </w:p>
    <w:p w:rsidR="00307D72" w:rsidRDefault="00307D72" w:rsidP="00307D72">
      <w:pPr>
        <w:spacing w:after="0" w:line="259" w:lineRule="auto"/>
        <w:ind w:left="2064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2064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Занимательное электричество. Магнетизм и электромагнетизм.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Строительство плотин. Гидроэлектростанции. Экологические риски при строительстве гидроэлектростанций.</w:t>
      </w:r>
    </w:p>
    <w:p w:rsidR="00307D72" w:rsidRPr="006E2A4A" w:rsidRDefault="00307D72" w:rsidP="00307D72">
      <w:pPr>
        <w:spacing w:after="0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Нетрадиционные виды энергетики, объединенные энергосистемы.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Внутренняя среда организма. Кровь. Создание плаката кровеносной системы. Иммунитет. Наследственность. Системы жизнедеятельности человека. </w:t>
      </w:r>
      <w:r>
        <w:rPr>
          <w:sz w:val="24"/>
          <w:szCs w:val="24"/>
        </w:rPr>
        <w:t>Зачет</w:t>
      </w: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A832AD" w:rsidRDefault="00A832AD" w:rsidP="00A832AD">
      <w:pPr>
        <w:spacing w:after="133" w:line="259" w:lineRule="auto"/>
        <w:ind w:left="0" w:right="1731" w:firstLine="0"/>
        <w:rPr>
          <w:b/>
          <w:sz w:val="24"/>
          <w:szCs w:val="24"/>
        </w:rPr>
      </w:pPr>
    </w:p>
    <w:p w:rsidR="00713E6F" w:rsidRPr="006E2A4A" w:rsidRDefault="00307D72">
      <w:pPr>
        <w:spacing w:after="133" w:line="259" w:lineRule="auto"/>
        <w:ind w:left="10" w:right="1731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816A12" w:rsidRPr="006E2A4A">
        <w:rPr>
          <w:b/>
          <w:sz w:val="24"/>
          <w:szCs w:val="24"/>
        </w:rPr>
        <w:t>Планируемые результаты освоения</w:t>
      </w:r>
      <w:r w:rsidR="00E9789B">
        <w:rPr>
          <w:b/>
          <w:sz w:val="24"/>
          <w:szCs w:val="24"/>
        </w:rPr>
        <w:t xml:space="preserve"> Программы</w:t>
      </w:r>
    </w:p>
    <w:p w:rsidR="00713E6F" w:rsidRPr="006E2A4A" w:rsidRDefault="00816A12" w:rsidP="00051637">
      <w:pPr>
        <w:spacing w:after="112" w:line="259" w:lineRule="auto"/>
        <w:ind w:left="794" w:firstLine="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 xml:space="preserve"> </w:t>
      </w:r>
      <w:proofErr w:type="spellStart"/>
      <w:r w:rsidRPr="006E2A4A">
        <w:rPr>
          <w:b/>
          <w:sz w:val="24"/>
          <w:szCs w:val="24"/>
        </w:rPr>
        <w:t>Метапредметные</w:t>
      </w:r>
      <w:proofErr w:type="spellEnd"/>
      <w:r w:rsidRPr="006E2A4A">
        <w:rPr>
          <w:b/>
          <w:sz w:val="24"/>
          <w:szCs w:val="24"/>
        </w:rPr>
        <w:t xml:space="preserve"> и предметные</w:t>
      </w:r>
    </w:p>
    <w:p w:rsidR="00713E6F" w:rsidRPr="006E2A4A" w:rsidRDefault="00816A12">
      <w:pPr>
        <w:spacing w:after="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ab/>
      </w:r>
    </w:p>
    <w:tbl>
      <w:tblPr>
        <w:tblStyle w:val="TableGrid"/>
        <w:tblW w:w="10086" w:type="dxa"/>
        <w:tblInd w:w="-153" w:type="dxa"/>
        <w:tblCellMar>
          <w:top w:w="26" w:type="dxa"/>
          <w:right w:w="85" w:type="dxa"/>
        </w:tblCellMar>
        <w:tblLook w:val="04A0" w:firstRow="1" w:lastRow="0" w:firstColumn="1" w:lastColumn="0" w:noHBand="0" w:noVBand="1"/>
      </w:tblPr>
      <w:tblGrid>
        <w:gridCol w:w="1702"/>
        <w:gridCol w:w="2572"/>
        <w:gridCol w:w="2552"/>
        <w:gridCol w:w="3260"/>
      </w:tblGrid>
      <w:tr w:rsidR="00713E6F" w:rsidRPr="006E2A4A" w:rsidTr="0084218F">
        <w:trPr>
          <w:trHeight w:val="286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713E6F">
            <w:pPr>
              <w:spacing w:after="2" w:line="259" w:lineRule="auto"/>
              <w:ind w:left="10" w:firstLine="0"/>
              <w:jc w:val="left"/>
              <w:rPr>
                <w:sz w:val="24"/>
                <w:szCs w:val="24"/>
              </w:rPr>
            </w:pPr>
          </w:p>
          <w:p w:rsidR="00713E6F" w:rsidRPr="006E2A4A" w:rsidRDefault="00713E6F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</w:p>
          <w:p w:rsidR="00713E6F" w:rsidRPr="006E2A4A" w:rsidRDefault="00713E6F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816A12">
            <w:pPr>
              <w:tabs>
                <w:tab w:val="center" w:pos="4016"/>
                <w:tab w:val="center" w:pos="6218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ab/>
              <w:t xml:space="preserve">Грамотность </w:t>
            </w:r>
            <w:r w:rsidRPr="006E2A4A">
              <w:rPr>
                <w:sz w:val="24"/>
                <w:szCs w:val="24"/>
              </w:rPr>
              <w:tab/>
            </w:r>
          </w:p>
        </w:tc>
      </w:tr>
      <w:tr w:rsidR="000F3F95" w:rsidRPr="006E2A4A" w:rsidTr="0084218F">
        <w:trPr>
          <w:trHeight w:val="57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4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Естественн</w:t>
            </w:r>
            <w:proofErr w:type="gramStart"/>
            <w:r w:rsidRPr="006E2A4A">
              <w:rPr>
                <w:sz w:val="24"/>
                <w:szCs w:val="24"/>
              </w:rPr>
              <w:t>о-</w:t>
            </w:r>
            <w:proofErr w:type="gramEnd"/>
            <w:r w:rsidRPr="006E2A4A">
              <w:rPr>
                <w:sz w:val="24"/>
                <w:szCs w:val="24"/>
              </w:rPr>
              <w:t xml:space="preserve"> научная </w:t>
            </w:r>
          </w:p>
        </w:tc>
      </w:tr>
      <w:tr w:rsidR="000F3F95" w:rsidRPr="006E2A4A" w:rsidTr="0084218F">
        <w:trPr>
          <w:trHeight w:val="1939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5 класс</w:t>
            </w:r>
            <w:r w:rsidRPr="006E2A4A">
              <w:rPr>
                <w:sz w:val="24"/>
                <w:szCs w:val="24"/>
              </w:rPr>
              <w:t xml:space="preserve"> Уровень узнавания и понимания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находит и извлекает информацию из различных текстов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находит и извлекает математическую информацию в различном контексте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1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находит и извлекает информацию о естественнонаучных явлениях в различном контексте </w:t>
            </w:r>
          </w:p>
        </w:tc>
      </w:tr>
      <w:tr w:rsidR="000F3F95" w:rsidRPr="006E2A4A" w:rsidTr="0084218F">
        <w:trPr>
          <w:trHeight w:val="294"/>
        </w:trPr>
        <w:tc>
          <w:tcPr>
            <w:tcW w:w="170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6 класс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применяет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применяет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и описывает </w:t>
            </w:r>
          </w:p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естественнонаучные явления на основе </w:t>
            </w:r>
          </w:p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имеющихся научных знаний </w:t>
            </w:r>
          </w:p>
          <w:p w:rsidR="000F3F95" w:rsidRPr="006E2A4A" w:rsidRDefault="000F3F95" w:rsidP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1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Уровень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извлеченную из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математические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4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понимания и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текста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знания </w:t>
            </w:r>
            <w:proofErr w:type="gramStart"/>
            <w:r w:rsidRPr="006E2A4A">
              <w:rPr>
                <w:sz w:val="24"/>
                <w:szCs w:val="24"/>
              </w:rPr>
              <w:t>для</w:t>
            </w:r>
            <w:proofErr w:type="gramEnd"/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6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применения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информацию </w:t>
            </w:r>
            <w:proofErr w:type="gramStart"/>
            <w:r w:rsidRPr="006E2A4A">
              <w:rPr>
                <w:sz w:val="24"/>
                <w:szCs w:val="24"/>
              </w:rPr>
              <w:t>для</w:t>
            </w:r>
            <w:proofErr w:type="gramEnd"/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решения разного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6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решения разного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рода проблем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546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</w:p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рода проблем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713E6F" w:rsidRPr="006E2A4A" w:rsidRDefault="00713E6F">
      <w:pPr>
        <w:spacing w:after="20" w:line="259" w:lineRule="auto"/>
        <w:ind w:firstLine="0"/>
        <w:jc w:val="left"/>
        <w:rPr>
          <w:sz w:val="24"/>
          <w:szCs w:val="24"/>
        </w:rPr>
      </w:pPr>
    </w:p>
    <w:p w:rsidR="00713E6F" w:rsidRPr="006E2A4A" w:rsidRDefault="00816A12" w:rsidP="00051637">
      <w:pPr>
        <w:spacing w:after="0" w:line="259" w:lineRule="auto"/>
        <w:ind w:left="975" w:hanging="1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>Личностные</w:t>
      </w:r>
    </w:p>
    <w:p w:rsidR="00051637" w:rsidRPr="006E2A4A" w:rsidRDefault="00051637" w:rsidP="00051637">
      <w:pPr>
        <w:tabs>
          <w:tab w:val="left" w:pos="3720"/>
        </w:tabs>
        <w:spacing w:after="0" w:line="259" w:lineRule="auto"/>
        <w:ind w:left="0" w:firstLine="0"/>
        <w:jc w:val="left"/>
        <w:rPr>
          <w:sz w:val="24"/>
          <w:szCs w:val="24"/>
        </w:rPr>
      </w:pPr>
    </w:p>
    <w:tbl>
      <w:tblPr>
        <w:tblStyle w:val="a4"/>
        <w:tblW w:w="10049" w:type="dxa"/>
        <w:tblInd w:w="-34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3244"/>
      </w:tblGrid>
      <w:tr w:rsidR="00051637" w:rsidRPr="006E2A4A" w:rsidTr="005E3F35">
        <w:trPr>
          <w:trHeight w:val="295"/>
        </w:trPr>
        <w:tc>
          <w:tcPr>
            <w:tcW w:w="1702" w:type="dxa"/>
          </w:tcPr>
          <w:p w:rsidR="00051637" w:rsidRPr="006E2A4A" w:rsidRDefault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47" w:type="dxa"/>
            <w:gridSpan w:val="3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Грамотность</w:t>
            </w:r>
          </w:p>
        </w:tc>
      </w:tr>
      <w:tr w:rsidR="00051637" w:rsidRPr="006E2A4A" w:rsidTr="00051637">
        <w:trPr>
          <w:trHeight w:val="280"/>
        </w:trPr>
        <w:tc>
          <w:tcPr>
            <w:tcW w:w="1702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7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44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Естественн</w:t>
            </w:r>
            <w:proofErr w:type="gramStart"/>
            <w:r w:rsidRPr="006E2A4A">
              <w:rPr>
                <w:sz w:val="24"/>
                <w:szCs w:val="24"/>
              </w:rPr>
              <w:t>о-</w:t>
            </w:r>
            <w:proofErr w:type="gramEnd"/>
            <w:r w:rsidRPr="006E2A4A">
              <w:rPr>
                <w:sz w:val="24"/>
                <w:szCs w:val="24"/>
              </w:rPr>
              <w:t xml:space="preserve"> научная </w:t>
            </w:r>
          </w:p>
        </w:tc>
      </w:tr>
      <w:tr w:rsidR="00051637" w:rsidRPr="006E2A4A" w:rsidTr="00051637">
        <w:trPr>
          <w:trHeight w:val="280"/>
        </w:trPr>
        <w:tc>
          <w:tcPr>
            <w:tcW w:w="1702" w:type="dxa"/>
          </w:tcPr>
          <w:p w:rsidR="00051637" w:rsidRPr="006E2A4A" w:rsidRDefault="00051637" w:rsidP="00A832AD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5-</w:t>
            </w:r>
            <w:r w:rsidR="00A832AD">
              <w:rPr>
                <w:sz w:val="24"/>
                <w:szCs w:val="24"/>
              </w:rPr>
              <w:t>6</w:t>
            </w:r>
            <w:r w:rsidRPr="006E2A4A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оценивает содержание </w:t>
            </w:r>
            <w:proofErr w:type="gramStart"/>
            <w:r w:rsidRPr="006E2A4A">
              <w:rPr>
                <w:sz w:val="24"/>
                <w:szCs w:val="24"/>
              </w:rPr>
              <w:t>прочитанного</w:t>
            </w:r>
            <w:proofErr w:type="gramEnd"/>
            <w:r w:rsidRPr="006E2A4A">
              <w:rPr>
                <w:sz w:val="24"/>
                <w:szCs w:val="24"/>
              </w:rPr>
              <w:t xml:space="preserve"> с позиции норм и морали общечеловеческих ценностей; формулирует собственную позицию по отношению к прочитанному</w:t>
            </w: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объясняет гражданскую позицию в конкретных ситуациях обществен</w:t>
            </w:r>
            <w:r w:rsidR="006369B7" w:rsidRPr="006E2A4A">
              <w:rPr>
                <w:sz w:val="24"/>
                <w:szCs w:val="24"/>
              </w:rPr>
              <w:t>ной жизни на основе математическ</w:t>
            </w:r>
            <w:r w:rsidRPr="006E2A4A">
              <w:rPr>
                <w:sz w:val="24"/>
                <w:szCs w:val="24"/>
              </w:rPr>
              <w:t>их знаний с позиции норм и морали общечеловеческих ценностей</w:t>
            </w:r>
          </w:p>
        </w:tc>
        <w:tc>
          <w:tcPr>
            <w:tcW w:w="3244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гражданскую позицию в конкретных ситуациях общественной жизни на основе естественнонаучных знаний с позиции норм </w:t>
            </w:r>
          </w:p>
          <w:p w:rsidR="00051637" w:rsidRPr="006E2A4A" w:rsidRDefault="00051637" w:rsidP="006369B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морали и </w:t>
            </w:r>
            <w:r w:rsidR="006369B7" w:rsidRPr="006E2A4A">
              <w:rPr>
                <w:sz w:val="24"/>
                <w:szCs w:val="24"/>
              </w:rPr>
              <w:t>общечеловеческих</w:t>
            </w:r>
            <w:r w:rsidRPr="006E2A4A">
              <w:rPr>
                <w:sz w:val="24"/>
                <w:szCs w:val="24"/>
              </w:rPr>
              <w:t xml:space="preserve"> ценностей</w:t>
            </w:r>
          </w:p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общественной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жизни</w:t>
            </w:r>
          </w:p>
        </w:tc>
      </w:tr>
    </w:tbl>
    <w:p w:rsidR="00051637" w:rsidRPr="006E2A4A" w:rsidRDefault="00051637" w:rsidP="00225C1C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713E6F" w:rsidRPr="006E2A4A" w:rsidRDefault="00713E6F" w:rsidP="00307D72">
      <w:pPr>
        <w:spacing w:after="0" w:line="259" w:lineRule="auto"/>
        <w:ind w:left="968" w:firstLine="0"/>
        <w:jc w:val="left"/>
        <w:rPr>
          <w:sz w:val="24"/>
          <w:szCs w:val="24"/>
        </w:rPr>
      </w:pPr>
    </w:p>
    <w:p w:rsidR="00C65BD9" w:rsidRPr="006E2A4A" w:rsidRDefault="00C65BD9" w:rsidP="00B06B1D">
      <w:pPr>
        <w:pStyle w:val="a5"/>
        <w:shd w:val="clear" w:color="auto" w:fill="FFFFFF"/>
        <w:spacing w:before="150" w:beforeAutospacing="0" w:after="150" w:afterAutospacing="0" w:line="276" w:lineRule="auto"/>
        <w:ind w:right="-24" w:firstLine="566"/>
        <w:jc w:val="both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470CFD" w:rsidRDefault="00470CFD" w:rsidP="00307D72">
      <w:pPr>
        <w:spacing w:after="160" w:line="259" w:lineRule="auto"/>
        <w:ind w:left="0" w:firstLine="0"/>
        <w:jc w:val="left"/>
      </w:pPr>
    </w:p>
    <w:p w:rsidR="00A832AD" w:rsidRPr="00307D72" w:rsidRDefault="00A832AD" w:rsidP="00307D72">
      <w:pPr>
        <w:spacing w:after="160" w:line="259" w:lineRule="auto"/>
        <w:ind w:left="0" w:firstLine="0"/>
        <w:jc w:val="left"/>
      </w:pPr>
    </w:p>
    <w:p w:rsidR="000D0F47" w:rsidRPr="00307D72" w:rsidRDefault="00307D72" w:rsidP="00307D72">
      <w:pPr>
        <w:pStyle w:val="a3"/>
        <w:numPr>
          <w:ilvl w:val="0"/>
          <w:numId w:val="9"/>
        </w:numPr>
        <w:spacing w:before="120" w:after="120"/>
        <w:jc w:val="center"/>
        <w:rPr>
          <w:b/>
          <w:sz w:val="24"/>
          <w:szCs w:val="24"/>
        </w:rPr>
      </w:pPr>
      <w:r w:rsidRPr="00307D72">
        <w:rPr>
          <w:b/>
          <w:sz w:val="24"/>
          <w:szCs w:val="24"/>
        </w:rPr>
        <w:t xml:space="preserve">Тематическое планирование </w:t>
      </w:r>
      <w:r w:rsidR="000D0F47" w:rsidRPr="00307D72">
        <w:rPr>
          <w:b/>
          <w:sz w:val="24"/>
          <w:szCs w:val="24"/>
        </w:rPr>
        <w:t xml:space="preserve">(5 </w:t>
      </w:r>
      <w:r w:rsidR="00852494" w:rsidRPr="00307D72">
        <w:rPr>
          <w:b/>
          <w:sz w:val="24"/>
          <w:szCs w:val="24"/>
        </w:rPr>
        <w:t>класс)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1134"/>
        <w:gridCol w:w="2410"/>
      </w:tblGrid>
      <w:tr w:rsidR="00470CFD" w:rsidRPr="006E2A4A" w:rsidTr="00470CFD">
        <w:trPr>
          <w:trHeight w:val="552"/>
        </w:trPr>
        <w:tc>
          <w:tcPr>
            <w:tcW w:w="495" w:type="dxa"/>
            <w:vAlign w:val="center"/>
          </w:tcPr>
          <w:p w:rsidR="00470CFD" w:rsidRPr="006E2A4A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470CFD" w:rsidRPr="006E2A4A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470CFD" w:rsidRPr="006E2A4A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1134" w:type="dxa"/>
          </w:tcPr>
          <w:p w:rsidR="00470CFD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470CFD" w:rsidRPr="006E2A4A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Ц) электронные образовательные  ресурсы</w:t>
            </w:r>
          </w:p>
        </w:tc>
      </w:tr>
      <w:tr w:rsidR="00470CFD" w:rsidRPr="006E2A4A" w:rsidTr="00470CFD">
        <w:trPr>
          <w:trHeight w:val="262"/>
        </w:trPr>
        <w:tc>
          <w:tcPr>
            <w:tcW w:w="5954" w:type="dxa"/>
            <w:gridSpan w:val="2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Модуль «Читательская грамотность»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470CFD" w:rsidRPr="006E2A4A" w:rsidTr="00470CFD">
        <w:trPr>
          <w:trHeight w:val="62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29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в фольклорном произведении. Пословицы, поговорки как источник информации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435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Сопоставление содержания текстов разговорного стиля.  Личная ситуация в текстах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435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 чтения. Примеры задач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со сплошным текстом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Короткий рассказ в картинках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954" w:type="dxa"/>
            <w:gridSpan w:val="2"/>
          </w:tcPr>
          <w:p w:rsidR="00470CFD" w:rsidRPr="006E2A4A" w:rsidRDefault="00470CFD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spacing w:after="0" w:line="264" w:lineRule="auto"/>
              <w:ind w:left="0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Сюжетные задачи, решаемые с конца.</w:t>
            </w:r>
          </w:p>
          <w:p w:rsidR="00470CFD" w:rsidRPr="006E2A4A" w:rsidRDefault="00470CFD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Задачи на переливание (задача Пуассона) и взвешивание.</w:t>
            </w:r>
          </w:p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Логические задачи: задачи о «мудрецах», о лжецах и тех, кто всегда говорит правду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70CFD" w:rsidRPr="00087308" w:rsidTr="00470CFD">
        <w:trPr>
          <w:trHeight w:val="393"/>
        </w:trPr>
        <w:tc>
          <w:tcPr>
            <w:tcW w:w="5954" w:type="dxa"/>
            <w:gridSpan w:val="2"/>
          </w:tcPr>
          <w:p w:rsidR="00470CFD" w:rsidRPr="006E2A4A" w:rsidRDefault="00470CFD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Звуковые явления.  Звуки живой и неживой природы. Слышимые и неслышимые звуки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Устройство динамика. Современные акустические системы. Шум и его воздействие на человека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Движение и взаимодействие частиц.  Признаки химических реакций. Природные индикаторы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Вода. Уникальность воды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Углекислый газ в природе и его значение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Земля, внутреннее строение Земли. Знакомство с минералами, горной породой и рудой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Атмосфера Земли</w:t>
            </w: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Уникальность планеты Земля.  Условия для существования жизни на Земле. Свойства живых организмов. Создание макета Земли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495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D0F47" w:rsidRPr="006E2A4A" w:rsidRDefault="000D0F47" w:rsidP="000D0F47">
      <w:pPr>
        <w:pStyle w:val="a6"/>
        <w:rPr>
          <w:rFonts w:ascii="Times New Roman" w:hAnsi="Times New Roman"/>
          <w:b/>
          <w:sz w:val="24"/>
          <w:szCs w:val="24"/>
        </w:rPr>
      </w:pPr>
    </w:p>
    <w:p w:rsidR="00307D72" w:rsidRDefault="00307D72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A832AD" w:rsidRDefault="00A832AD" w:rsidP="00852494">
      <w:pPr>
        <w:spacing w:before="120" w:after="120"/>
        <w:jc w:val="center"/>
        <w:rPr>
          <w:b/>
          <w:sz w:val="24"/>
          <w:szCs w:val="24"/>
        </w:rPr>
      </w:pPr>
    </w:p>
    <w:p w:rsidR="000D0F47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(6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387"/>
        <w:gridCol w:w="1134"/>
        <w:gridCol w:w="1134"/>
        <w:gridCol w:w="2552"/>
      </w:tblGrid>
      <w:tr w:rsidR="00470CFD" w:rsidRPr="006E2A4A" w:rsidTr="00470CFD">
        <w:trPr>
          <w:trHeight w:val="552"/>
        </w:trPr>
        <w:tc>
          <w:tcPr>
            <w:tcW w:w="567" w:type="dxa"/>
            <w:vAlign w:val="center"/>
          </w:tcPr>
          <w:p w:rsidR="00470CFD" w:rsidRPr="006E2A4A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387" w:type="dxa"/>
            <w:vAlign w:val="center"/>
          </w:tcPr>
          <w:p w:rsidR="00470CFD" w:rsidRPr="006E2A4A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470CFD" w:rsidRPr="006E2A4A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1134" w:type="dxa"/>
          </w:tcPr>
          <w:p w:rsidR="00470CFD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552" w:type="dxa"/>
          </w:tcPr>
          <w:p w:rsidR="00470CFD" w:rsidRPr="006E2A4A" w:rsidRDefault="00470CFD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Ц) электронные образовательные  ресурсы</w:t>
            </w:r>
          </w:p>
        </w:tc>
      </w:tr>
      <w:tr w:rsidR="00470CFD" w:rsidRPr="006E2A4A" w:rsidTr="00470CFD">
        <w:trPr>
          <w:trHeight w:val="262"/>
        </w:trPr>
        <w:tc>
          <w:tcPr>
            <w:tcW w:w="5954" w:type="dxa"/>
            <w:gridSpan w:val="2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Модуль «Читательская грамотность»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EA5F56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470CFD" w:rsidRPr="006E2A4A" w:rsidTr="00470CFD">
        <w:trPr>
          <w:trHeight w:val="62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29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эпическом произведении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435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Сопоставление содержания художественных текстов. Определение авторской позиции в художественных текстах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435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понимать информацию, содержащуюся в тексте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Интерпретационные задачи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использованием НЭБ. Знакомство с плакатами советского времени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плаката с содержанием информационного текста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954" w:type="dxa"/>
            <w:gridSpan w:val="2"/>
          </w:tcPr>
          <w:p w:rsidR="00470CFD" w:rsidRPr="006E2A4A" w:rsidRDefault="00470CFD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Текстовые задачи, решаемые арифметическим способом: части, проценты, пропорция, движение работа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Логические задачи, решаемые с помощью таблиц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построение и на изучение свойств фигур: геометрические фигуры на клетчатой бумаге, конструирование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Элементы логики, теории вероятности, комбинаторики: таблицы, диаграммы, вычисление вероятности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70CFD" w:rsidRPr="00087308" w:rsidTr="00470CFD">
        <w:trPr>
          <w:trHeight w:val="393"/>
        </w:trPr>
        <w:tc>
          <w:tcPr>
            <w:tcW w:w="5954" w:type="dxa"/>
            <w:gridSpan w:val="2"/>
          </w:tcPr>
          <w:p w:rsidR="00470CFD" w:rsidRPr="006E2A4A" w:rsidRDefault="00470CFD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470CFD" w:rsidRPr="00A62819" w:rsidRDefault="00470CFD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Строение вещества. Атомы и молекулы. Модели атома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Тепловые явления. Тепловое расширение тел. Использование явления теплового расширения для измерения температуры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Плавление и отвердевание.  Испарение и конденсация. Кипение-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Представления о Вселенной. Модель Вселенной. Создание плаката о вселенной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Модель Солнечной систем</w:t>
            </w:r>
            <w:proofErr w:type="gramStart"/>
            <w:r w:rsidRPr="006E2A4A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6E2A4A">
              <w:rPr>
                <w:rFonts w:ascii="Times New Roman" w:hAnsi="Times New Roman"/>
                <w:sz w:val="24"/>
                <w:szCs w:val="24"/>
              </w:rPr>
              <w:t xml:space="preserve"> Творческий проект –создание макета солнечной системы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Царства живой природы-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0CFD" w:rsidRPr="006E2A4A" w:rsidTr="00470CFD">
        <w:trPr>
          <w:trHeight w:val="393"/>
        </w:trPr>
        <w:tc>
          <w:tcPr>
            <w:tcW w:w="56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470CFD" w:rsidRPr="006E2A4A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0CFD" w:rsidRDefault="00470CFD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07D72" w:rsidRDefault="00307D72" w:rsidP="00EA5F56">
      <w:pPr>
        <w:spacing w:before="120" w:after="120"/>
        <w:ind w:left="0" w:firstLine="0"/>
        <w:rPr>
          <w:b/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Pr="00A62819" w:rsidRDefault="00A62819" w:rsidP="00A62819">
      <w:pPr>
        <w:rPr>
          <w:sz w:val="24"/>
          <w:szCs w:val="24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832AD" w:rsidRDefault="00A832AD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A62819">
        <w:rPr>
          <w:rFonts w:eastAsia="Calibri"/>
          <w:b/>
          <w:bCs/>
          <w:sz w:val="24"/>
          <w:szCs w:val="24"/>
          <w:lang w:eastAsia="en-US"/>
        </w:rPr>
        <w:t xml:space="preserve">Электронные </w:t>
      </w:r>
      <w:r>
        <w:rPr>
          <w:rFonts w:eastAsia="Calibri"/>
          <w:b/>
          <w:bCs/>
          <w:sz w:val="24"/>
          <w:szCs w:val="24"/>
          <w:lang w:eastAsia="en-US"/>
        </w:rPr>
        <w:t xml:space="preserve">(цифровые) </w:t>
      </w:r>
      <w:r w:rsidRPr="00A62819">
        <w:rPr>
          <w:rFonts w:eastAsia="Calibri"/>
          <w:b/>
          <w:bCs/>
          <w:sz w:val="24"/>
          <w:szCs w:val="24"/>
          <w:lang w:eastAsia="en-US"/>
        </w:rPr>
        <w:t>ресурсы по формированию и развитию функциональной грамотности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>Электронные учебники в медиатеке</w:t>
      </w:r>
      <w:hyperlink r:id="rId10" w:history="1">
        <w:r w:rsidRPr="00A62819">
          <w:rPr>
            <w:rFonts w:eastAsia="Calibri"/>
            <w:bCs/>
            <w:color w:val="0563C1"/>
            <w:sz w:val="24"/>
            <w:szCs w:val="24"/>
            <w:u w:val="single"/>
            <w:lang w:eastAsia="en-US"/>
          </w:rPr>
          <w:t>https://media.prosv.ru/</w:t>
        </w:r>
      </w:hyperlink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>Электронный банк заданий по функциональной грамотности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</w:t>
      </w:r>
      <w:hyperlink r:id="rId11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http://skiv.instrao.ru/bank-zadaniy/</w:t>
        </w:r>
      </w:hyperlink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Банк заданий PISA </w:t>
      </w:r>
      <w:hyperlink r:id="rId12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https://profcentr.ggtu.ru/index.php/dokumenty/43-bank-zadanij-pisa</w:t>
        </w:r>
      </w:hyperlink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Мастер-классы PISA </w:t>
      </w:r>
      <w:hyperlink r:id="rId13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https://profcentr.ggtu.ru/index.php/programmy/11-materialy/81-master-klassy-pisa</w:t>
        </w:r>
      </w:hyperlink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Онлайн-курсы повышения квалификации при подготовке к PISA </w:t>
      </w:r>
      <w:hyperlink r:id="rId14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https://profcentr.ggtu.ru/index.php/programmy/11-materialy/88-onlajn-kursy-povysheniya-kvalifikatsii</w:t>
        </w:r>
      </w:hyperlink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Функциональная грамотность в современном образовании. Сборник заданий для подготовки к международному сравнительному исследованию PISA </w:t>
      </w:r>
      <w:hyperlink r:id="rId15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https://profcentr.ggtu.ru/images/documents/izd_function.pdf</w:t>
        </w:r>
      </w:hyperlink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0"/>
        <w:rPr>
          <w:color w:val="333333"/>
          <w:sz w:val="24"/>
          <w:szCs w:val="24"/>
          <w:bdr w:val="none" w:sz="0" w:space="0" w:color="auto" w:frame="1"/>
        </w:rPr>
      </w:pP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Читательская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Читательская грамотность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http://skiv.instrao.ru/bank-zadaniy/chitatelskaya-gramotnost/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PISA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Читательская грамотность (спецификация и образцы заданий)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https://rikc.by/ru/PISA/1-ex__pisa.pdf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Министерство просвещения российской федерации институт стратегии развития образования российской академии образования. Открытый банк заданий. Читательская грамотность 8 класс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http://perevoloki.minobr63.ru/wp-content/uploads/ЧТ_8_2020_задания.pdf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kern w:val="36"/>
                <w:sz w:val="24"/>
                <w:szCs w:val="24"/>
                <w:shd w:val="clear" w:color="auto" w:fill="FFFFFF"/>
              </w:rPr>
              <w:t>Банк текстов с многоуровневыми заданиями при формировании читательской грамотности учащихся на уроках литературы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https://nsportal.ru/shkola/literatura/library/2020/09/01/zadaniya-k-hudozhestvennym-tekstam-po-formirovaniyu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kern w:val="36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5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https://100balnik.ru.com/wp-content/uploads/2019/09/5klass_демоверсия_ЧГ_2019.pdf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7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https://100balnik.ru.com/wp-content/uploads/2019/09/7klass_демоверсия_ЧГ_2019.pdf</w:t>
              </w:r>
            </w:hyperlink>
          </w:p>
        </w:tc>
      </w:tr>
    </w:tbl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Математическая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PISA: математическая грамотность. – Минск: РИКЗ, 2020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https://rikc.by/ru/PISA/2-ex__pisa.pdf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http://skiv.instrao.ru/bank-zadaniy/matematicheskaya-gramotnost/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Банк заданий PISA (математическая грамотность)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https://clck.ru/TeXmB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bCs/>
                <w:color w:val="212121"/>
                <w:kern w:val="36"/>
                <w:sz w:val="24"/>
                <w:szCs w:val="24"/>
              </w:rPr>
              <w:t>Сборник заданий по формированию функциональной грамотности учащихся на уроках математики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https://clck.ru/RrBVE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bCs/>
                <w:color w:val="auto"/>
                <w:sz w:val="24"/>
                <w:szCs w:val="24"/>
                <w:shd w:val="clear" w:color="auto" w:fill="FFFFFF"/>
                <w:lang w:eastAsia="en-US"/>
              </w:rPr>
              <w:t>Сборник тестов по математической грамотности для учащихся 5-11 классов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https://clck.ru/TeVxQ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 Сборник тестовых заданий по математике</w:t>
            </w:r>
          </w:p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sz w:val="24"/>
                <w:szCs w:val="24"/>
              </w:rPr>
              <w:t>(6-7 классы)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https://goo.su/4KQh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грамотность. Банк заданий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https://clck.ru/SGLHf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Электронный банк заданий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Банк заданий по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https://media.prosv.ru/fg/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Диагностическая работа для учащихся 5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https://100balnik.ru.com/wp-content/uploads/2019/09/МА_5_2019_демоверсия.pdf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Диагностическая работа для учащихся 7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https://100balnik.ru.com/wp-content/uploads/2019/09/МА_7_2019_демоверсия.pdf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http://testuser7.narod.ru/School3/Ahmetova1.pdf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333333"/>
                <w:kern w:val="36"/>
                <w:sz w:val="24"/>
                <w:szCs w:val="24"/>
              </w:rPr>
              <w:t xml:space="preserve">Тесты по математике </w:t>
            </w:r>
            <w:proofErr w:type="gramStart"/>
            <w:r w:rsidRPr="00A62819">
              <w:rPr>
                <w:color w:val="333333"/>
                <w:kern w:val="36"/>
                <w:sz w:val="24"/>
                <w:szCs w:val="24"/>
              </w:rPr>
              <w:t>для</w:t>
            </w:r>
            <w:proofErr w:type="gramEnd"/>
            <w:r w:rsidRPr="00A62819">
              <w:rPr>
                <w:color w:val="333333"/>
                <w:kern w:val="36"/>
                <w:sz w:val="24"/>
                <w:szCs w:val="24"/>
              </w:rPr>
              <w:t xml:space="preserve"> подготовке к PISA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https://kopilkaurokov.ru/matematika/testi/tiesty-po-matiematikie-dlia-podghotovkie-k-pisa</w:t>
              </w:r>
            </w:hyperlink>
          </w:p>
        </w:tc>
      </w:tr>
    </w:tbl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Естественнонаучная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http://skiv.instrao.ru/bank-zadaniy/estestvennonauchnaya-gramotnost/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VII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– 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X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классы)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Федеральный институт педагогических измерений. </w:t>
            </w:r>
            <w:r w:rsidRPr="00A62819">
              <w:rPr>
                <w:rFonts w:eastAsia="Calibri"/>
                <w:bCs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(VII-IX классы)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http://center-imc.ru/wp-content/uploads/2020/02/10120.pdf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по естествознанию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https://imc-yurga.kuz-edu.ru/files/imc-yurga/Примеры%20открытых%20заданий%20международной%20проверки%20PISA%20по%20естествознанию.pdf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proofErr w:type="spellStart"/>
            <w:r w:rsidRPr="00A62819">
              <w:rPr>
                <w:color w:val="auto"/>
                <w:kern w:val="36"/>
                <w:sz w:val="24"/>
                <w:szCs w:val="24"/>
              </w:rPr>
              <w:t>Етриванова</w:t>
            </w:r>
            <w:proofErr w:type="spellEnd"/>
            <w:r w:rsidRPr="00A62819">
              <w:rPr>
                <w:color w:val="auto"/>
                <w:kern w:val="36"/>
                <w:sz w:val="24"/>
                <w:szCs w:val="24"/>
              </w:rPr>
              <w:t xml:space="preserve"> Е.В., "Комплекс учебных заданий по формированию и развитию естественнонаучной грамотности.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https://sergrc.minobr63.ru/download/етриванова-е-в-биология-комплекс-учеб/</w:t>
              </w:r>
            </w:hyperlink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Задания по биологии и химии, направленные на формирование естественнонаучной грамотности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http://vostochs.ucoz.ru/2019i2020ug/Trahuk/trachuk_n_i_zadanija_po_biologii_i_khimii.pdf</w:t>
              </w:r>
            </w:hyperlink>
          </w:p>
        </w:tc>
      </w:tr>
      <w:tr w:rsidR="00A62819" w:rsidRPr="00087308" w:rsidTr="00580CA0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 xml:space="preserve"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5 классов. </w:t>
            </w:r>
            <w:proofErr w:type="gramStart"/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Естественно-научная</w:t>
            </w:r>
            <w:proofErr w:type="gramEnd"/>
            <w:r w:rsidRPr="00A62819">
              <w:rPr>
                <w:bCs/>
                <w:color w:val="auto"/>
                <w:kern w:val="36"/>
                <w:sz w:val="24"/>
                <w:szCs w:val="24"/>
              </w:rPr>
              <w:t xml:space="preserve"> грамотность.</w:t>
            </w:r>
          </w:p>
        </w:tc>
        <w:tc>
          <w:tcPr>
            <w:tcW w:w="4076" w:type="dxa"/>
          </w:tcPr>
          <w:p w:rsidR="00A62819" w:rsidRPr="00A62819" w:rsidRDefault="00087308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  <w:hyperlink r:id="rId4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en-US"/>
                </w:rPr>
                <w:t>Https://rc-nsk.ru/images/2019_130.pdf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</w:p>
        </w:tc>
      </w:tr>
    </w:tbl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ascii="Calibri" w:eastAsia="Calibri" w:hAnsi="Calibri"/>
          <w:color w:val="auto"/>
          <w:sz w:val="24"/>
          <w:szCs w:val="24"/>
          <w:lang w:val="en-US" w:eastAsia="en-US"/>
        </w:rPr>
      </w:pPr>
    </w:p>
    <w:p w:rsidR="00713E6F" w:rsidRPr="00A62819" w:rsidRDefault="00713E6F" w:rsidP="00A62819">
      <w:pPr>
        <w:rPr>
          <w:sz w:val="24"/>
          <w:szCs w:val="24"/>
          <w:lang w:val="en-US"/>
        </w:rPr>
      </w:pPr>
    </w:p>
    <w:sectPr w:rsidR="00713E6F" w:rsidRPr="00A62819" w:rsidSect="00470CFD">
      <w:footerReference w:type="even" r:id="rId48"/>
      <w:footerReference w:type="default" r:id="rId49"/>
      <w:footerReference w:type="first" r:id="rId50"/>
      <w:pgSz w:w="11906" w:h="16838"/>
      <w:pgMar w:top="426" w:right="1133" w:bottom="993" w:left="1702" w:header="720" w:footer="1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6C0" w:rsidRDefault="00DB46C0">
      <w:pPr>
        <w:spacing w:after="0" w:line="240" w:lineRule="auto"/>
      </w:pPr>
      <w:r>
        <w:separator/>
      </w:r>
    </w:p>
  </w:endnote>
  <w:endnote w:type="continuationSeparator" w:id="0">
    <w:p w:rsidR="00DB46C0" w:rsidRDefault="00DB4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CFD" w:rsidRDefault="00470CFD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CFD" w:rsidRDefault="00470CFD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CFD" w:rsidRDefault="00470CFD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6C0" w:rsidRDefault="00DB46C0">
      <w:pPr>
        <w:spacing w:after="0" w:line="240" w:lineRule="auto"/>
      </w:pPr>
      <w:r>
        <w:separator/>
      </w:r>
    </w:p>
  </w:footnote>
  <w:footnote w:type="continuationSeparator" w:id="0">
    <w:p w:rsidR="00DB46C0" w:rsidRDefault="00DB4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6F07363"/>
    <w:multiLevelType w:val="hybridMultilevel"/>
    <w:tmpl w:val="EA78C5CA"/>
    <w:lvl w:ilvl="0" w:tplc="81B4751C">
      <w:start w:val="1"/>
      <w:numFmt w:val="decimal"/>
      <w:lvlText w:val="%1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A4526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A08348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44FFD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4B27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44888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F020B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1CB0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0A6B5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0D83D97"/>
    <w:multiLevelType w:val="hybridMultilevel"/>
    <w:tmpl w:val="FD347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27C4A"/>
    <w:multiLevelType w:val="hybridMultilevel"/>
    <w:tmpl w:val="0DDC32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DD20760"/>
    <w:multiLevelType w:val="hybridMultilevel"/>
    <w:tmpl w:val="6CC2EC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D60E37"/>
    <w:multiLevelType w:val="hybridMultilevel"/>
    <w:tmpl w:val="A704E838"/>
    <w:lvl w:ilvl="0" w:tplc="61BCC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343FA6"/>
    <w:multiLevelType w:val="hybridMultilevel"/>
    <w:tmpl w:val="25B03134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>
    <w:nsid w:val="77D2172E"/>
    <w:multiLevelType w:val="hybridMultilevel"/>
    <w:tmpl w:val="D500E560"/>
    <w:lvl w:ilvl="0" w:tplc="1BD2C266">
      <w:start w:val="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D2DDD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10237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F8137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DCC062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0A858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DA8C5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6F0E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5606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E6D5F12"/>
    <w:multiLevelType w:val="hybridMultilevel"/>
    <w:tmpl w:val="1ADA8EDE"/>
    <w:lvl w:ilvl="0" w:tplc="4072AE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8635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7A6A1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8232D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3A5AA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1601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423A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28D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EE363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3E6F"/>
    <w:rsid w:val="00010F07"/>
    <w:rsid w:val="00015A68"/>
    <w:rsid w:val="0004423F"/>
    <w:rsid w:val="0004602F"/>
    <w:rsid w:val="00051637"/>
    <w:rsid w:val="00073681"/>
    <w:rsid w:val="00087308"/>
    <w:rsid w:val="00092375"/>
    <w:rsid w:val="000D0F47"/>
    <w:rsid w:val="000F3F95"/>
    <w:rsid w:val="000F4BA5"/>
    <w:rsid w:val="00102030"/>
    <w:rsid w:val="001065E3"/>
    <w:rsid w:val="001667CC"/>
    <w:rsid w:val="00225C1C"/>
    <w:rsid w:val="00292FB1"/>
    <w:rsid w:val="002A40C9"/>
    <w:rsid w:val="002C22CE"/>
    <w:rsid w:val="002D4E83"/>
    <w:rsid w:val="00307D72"/>
    <w:rsid w:val="00333FC7"/>
    <w:rsid w:val="00346CE8"/>
    <w:rsid w:val="00371CB5"/>
    <w:rsid w:val="004026BF"/>
    <w:rsid w:val="00432E17"/>
    <w:rsid w:val="00460980"/>
    <w:rsid w:val="00470CFD"/>
    <w:rsid w:val="0047114A"/>
    <w:rsid w:val="00476B01"/>
    <w:rsid w:val="004A2505"/>
    <w:rsid w:val="004C24C8"/>
    <w:rsid w:val="004D539C"/>
    <w:rsid w:val="00503F85"/>
    <w:rsid w:val="005359B1"/>
    <w:rsid w:val="00546EC6"/>
    <w:rsid w:val="005621C9"/>
    <w:rsid w:val="00580CA0"/>
    <w:rsid w:val="005A52F5"/>
    <w:rsid w:val="005E3F35"/>
    <w:rsid w:val="0062462A"/>
    <w:rsid w:val="006369B7"/>
    <w:rsid w:val="006553E4"/>
    <w:rsid w:val="00695EEF"/>
    <w:rsid w:val="006D2D0C"/>
    <w:rsid w:val="006E2A4A"/>
    <w:rsid w:val="006E552C"/>
    <w:rsid w:val="006F36B1"/>
    <w:rsid w:val="006F5D4A"/>
    <w:rsid w:val="00713686"/>
    <w:rsid w:val="00713E6F"/>
    <w:rsid w:val="007519F9"/>
    <w:rsid w:val="007A745F"/>
    <w:rsid w:val="007D6A7B"/>
    <w:rsid w:val="007F17AF"/>
    <w:rsid w:val="00801060"/>
    <w:rsid w:val="00813FC4"/>
    <w:rsid w:val="00815248"/>
    <w:rsid w:val="00816A12"/>
    <w:rsid w:val="008408F5"/>
    <w:rsid w:val="0084218F"/>
    <w:rsid w:val="00852494"/>
    <w:rsid w:val="00897EA7"/>
    <w:rsid w:val="008D21E4"/>
    <w:rsid w:val="00906EE3"/>
    <w:rsid w:val="00925A99"/>
    <w:rsid w:val="00945368"/>
    <w:rsid w:val="00952082"/>
    <w:rsid w:val="009551D3"/>
    <w:rsid w:val="009A0F32"/>
    <w:rsid w:val="009E38EC"/>
    <w:rsid w:val="00A62819"/>
    <w:rsid w:val="00A832AD"/>
    <w:rsid w:val="00AB38E1"/>
    <w:rsid w:val="00AC24D8"/>
    <w:rsid w:val="00AD2A35"/>
    <w:rsid w:val="00B06B1D"/>
    <w:rsid w:val="00B07351"/>
    <w:rsid w:val="00B520C5"/>
    <w:rsid w:val="00B545A3"/>
    <w:rsid w:val="00B62F77"/>
    <w:rsid w:val="00BE65B9"/>
    <w:rsid w:val="00C21EE5"/>
    <w:rsid w:val="00C54E04"/>
    <w:rsid w:val="00C65BD9"/>
    <w:rsid w:val="00CA6F5C"/>
    <w:rsid w:val="00CF286D"/>
    <w:rsid w:val="00D31FEB"/>
    <w:rsid w:val="00D71B66"/>
    <w:rsid w:val="00D92DA5"/>
    <w:rsid w:val="00DB46C0"/>
    <w:rsid w:val="00DD2983"/>
    <w:rsid w:val="00E03481"/>
    <w:rsid w:val="00E9789B"/>
    <w:rsid w:val="00EA5F56"/>
    <w:rsid w:val="00EC305D"/>
    <w:rsid w:val="00EF278F"/>
    <w:rsid w:val="00F8084D"/>
    <w:rsid w:val="00F83F34"/>
    <w:rsid w:val="00F91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66"/>
    <w:pPr>
      <w:spacing w:after="4" w:line="357" w:lineRule="auto"/>
      <w:ind w:left="1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D71B66"/>
    <w:pPr>
      <w:keepNext/>
      <w:keepLines/>
      <w:spacing w:after="0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71B66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D71B6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60980"/>
    <w:pPr>
      <w:ind w:left="720"/>
      <w:contextualSpacing/>
    </w:pPr>
  </w:style>
  <w:style w:type="table" w:styleId="a4">
    <w:name w:val="Table Grid"/>
    <w:basedOn w:val="a1"/>
    <w:uiPriority w:val="59"/>
    <w:rsid w:val="00051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10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2">
    <w:name w:val="Стиль2"/>
    <w:basedOn w:val="a"/>
    <w:uiPriority w:val="99"/>
    <w:rsid w:val="00010F07"/>
    <w:pPr>
      <w:widowControl w:val="0"/>
      <w:suppressAutoHyphens/>
      <w:spacing w:after="0" w:line="100" w:lineRule="atLeast"/>
      <w:ind w:left="0" w:right="-8" w:firstLine="0"/>
    </w:pPr>
    <w:rPr>
      <w:rFonts w:eastAsia="Arial Unicode MS" w:cs="Tahoma"/>
      <w:sz w:val="24"/>
      <w:szCs w:val="24"/>
      <w:lang w:val="en-US" w:eastAsia="en-US"/>
    </w:rPr>
  </w:style>
  <w:style w:type="paragraph" w:styleId="a6">
    <w:name w:val="No Spacing"/>
    <w:uiPriority w:val="99"/>
    <w:qFormat/>
    <w:rsid w:val="006F5D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03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F85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9E38EC"/>
    <w:pPr>
      <w:autoSpaceDE w:val="0"/>
      <w:autoSpaceDN w:val="0"/>
      <w:adjustRightInd w:val="0"/>
      <w:spacing w:after="0" w:line="240" w:lineRule="auto"/>
      <w:ind w:left="0" w:firstLine="0"/>
    </w:pPr>
    <w:rPr>
      <w:color w:val="auto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9E38E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 ?><Relationships xmlns="http://schemas.openxmlformats.org/package/2006/relationships"><Relationship Id="rId13" Target="https://profcentr.ggtu.ru/index.php/programmy/11-materialy/81-master-klassy-pisa" TargetMode="External" Type="http://schemas.openxmlformats.org/officeDocument/2006/relationships/hyperlink"/><Relationship Id="rId18" Target="https://rikc.by/ru/PISA/1-ex__pisa.pdf" TargetMode="External" Type="http://schemas.openxmlformats.org/officeDocument/2006/relationships/hyperlink"/><Relationship Id="rId26" Target="https://clck.ru/TeXmB" TargetMode="External" Type="http://schemas.openxmlformats.org/officeDocument/2006/relationships/hyperlink"/><Relationship Id="rId39" Target="https://fg.resh.edu.ru/functionalliteracy/events" TargetMode="External" Type="http://schemas.openxmlformats.org/officeDocument/2006/relationships/hyperlink"/><Relationship Id="rId3" Target="styles.xml" Type="http://schemas.openxmlformats.org/officeDocument/2006/relationships/styles"/><Relationship Id="rId21" Target="https://nsportal.ru/shkola/literatura/library/2020/09/01/zadaniya-k-hudozhestvennym-tekstam-po-formirovaniyu" TargetMode="External" Type="http://schemas.openxmlformats.org/officeDocument/2006/relationships/hyperlink"/><Relationship Id="rId34" Target="https://100balnik.ru.com/wp-content/uploads/2019/09/&#1052;&#1040;_7_2019_&#1076;&#1077;&#1084;&#1086;&#1074;&#1077;&#1088;&#1089;&#1080;&#1103;.pdf" TargetMode="External" Type="http://schemas.openxmlformats.org/officeDocument/2006/relationships/hyperlink"/><Relationship Id="rId42" Target="http://center-imc.ru/wp-content/uploads/2020/02/10120.pdf" TargetMode="External" Type="http://schemas.openxmlformats.org/officeDocument/2006/relationships/hyperlink"/><Relationship Id="rId47" Target="https://rc-nsk.ru/images/2019_130.pdf" TargetMode="External" Type="http://schemas.openxmlformats.org/officeDocument/2006/relationships/hyperlink"/><Relationship Id="rId50" Target="footer3.xml" Type="http://schemas.openxmlformats.org/officeDocument/2006/relationships/footer"/><Relationship Id="rId7" Target="footnotes.xml" Type="http://schemas.openxmlformats.org/officeDocument/2006/relationships/footnotes"/><Relationship Id="rId12" Target="https://profcentr.ggtu.ru/index.php/dokumenty/43-bank-zadanij-pisa" TargetMode="External" Type="http://schemas.openxmlformats.org/officeDocument/2006/relationships/hyperlink"/><Relationship Id="rId17" Target="https://fg.resh.edu.ru/functionalliteracy/events" TargetMode="External" Type="http://schemas.openxmlformats.org/officeDocument/2006/relationships/hyperlink"/><Relationship Id="rId25" Target="http://skiv.instrao.ru/bank-zadaniy/matematicheskaya-gramotnost/" TargetMode="External" Type="http://schemas.openxmlformats.org/officeDocument/2006/relationships/hyperlink"/><Relationship Id="rId33" Target="https://100balnik.ru.com/wp-content/uploads/2019/09/&#1052;&#1040;_5_2019_&#1076;&#1077;&#1084;&#1086;&#1074;&#1077;&#1088;&#1089;&#1080;&#1103;.pdf" TargetMode="External" Type="http://schemas.openxmlformats.org/officeDocument/2006/relationships/hyperlink"/><Relationship Id="rId38" Target="http://skiv.instrao.ru/bank-zadaniy/estestvennonauchnaya-gramotnost/" TargetMode="External" Type="http://schemas.openxmlformats.org/officeDocument/2006/relationships/hyperlink"/><Relationship Id="rId46" Target="http://vostochs.ucoz.ru/2019i2020ug/Trahuk/trachuk_n_i_zadanija_po_biologii_i_khimii.pdf" TargetMode="External" Type="http://schemas.openxmlformats.org/officeDocument/2006/relationships/hyperlink"/><Relationship Id="rId2" Target="numbering.xml" Type="http://schemas.openxmlformats.org/officeDocument/2006/relationships/numbering"/><Relationship Id="rId16" Target="http://skiv.instrao.ru/bank-zadaniy/chitatelskaya-gramotnost/" TargetMode="External" Type="http://schemas.openxmlformats.org/officeDocument/2006/relationships/hyperlink"/><Relationship Id="rId20" Target="https://fg.resh.edu.ru/functionalliteracy/events" TargetMode="External" Type="http://schemas.openxmlformats.org/officeDocument/2006/relationships/hyperlink"/><Relationship Id="rId29" Target="https://goo.su/4KQh" TargetMode="External" Type="http://schemas.openxmlformats.org/officeDocument/2006/relationships/hyperlink"/><Relationship Id="rId41" Target="https://fipi.ru/otkrytyy-bank-zadaniy-dlya-otsenki-yestestvennonauchnoy-gramotnosti" TargetMode="External" Type="http://schemas.openxmlformats.org/officeDocument/2006/relationships/hyperlink"/><Relationship Id="rId1" Target="../customXml/item1.xml" Type="http://schemas.openxmlformats.org/officeDocument/2006/relationships/customXml"/><Relationship Id="rId6" Target="webSettings.xml" Type="http://schemas.openxmlformats.org/officeDocument/2006/relationships/webSettings"/><Relationship Id="rId11" Target="http://skiv.instrao.ru/bank-zadaniy/" TargetMode="External" Type="http://schemas.openxmlformats.org/officeDocument/2006/relationships/hyperlink"/><Relationship Id="rId24" Target="https://rikc.by/ru/PISA/2-ex__pisa.pdf" TargetMode="External" Type="http://schemas.openxmlformats.org/officeDocument/2006/relationships/hyperlink"/><Relationship Id="rId32" Target="https://media.prosv.ru/fg/" TargetMode="External" Type="http://schemas.openxmlformats.org/officeDocument/2006/relationships/hyperlink"/><Relationship Id="rId37" Target="https://kopilkaurokov.ru/matematika/testi/tiesty-po-matiematikie-dlia-podghotovkie-k-pisa" TargetMode="External" Type="http://schemas.openxmlformats.org/officeDocument/2006/relationships/hyperlink"/><Relationship Id="rId40" Target="https://fipi.ru/otkrytyy-bank-zadaniy-dlya-otsenki-yestestvennonauchnoy-gramotnosti" TargetMode="External" Type="http://schemas.openxmlformats.org/officeDocument/2006/relationships/hyperlink"/><Relationship Id="rId45" Target="https://fg.resh.edu.ru/functionalliteracy/events" TargetMode="External" Type="http://schemas.openxmlformats.org/officeDocument/2006/relationships/hyperlink"/><Relationship Id="rId5" Target="settings.xml" Type="http://schemas.openxmlformats.org/officeDocument/2006/relationships/settings"/><Relationship Id="rId15" Target="https://profcentr.ggtu.ru/images/documents/izd_function.pdf" TargetMode="External" Type="http://schemas.openxmlformats.org/officeDocument/2006/relationships/hyperlink"/><Relationship Id="rId23" Target="https://100balnik.ru.com/wp-content/uploads/2019/09/7klass_&#1076;&#1077;&#1084;&#1086;&#1074;&#1077;&#1088;&#1089;&#1080;&#1103;_&#1063;&#1043;_2019.pdf" TargetMode="External" Type="http://schemas.openxmlformats.org/officeDocument/2006/relationships/hyperlink"/><Relationship Id="rId28" Target="https://clck.ru/TeVxQ" TargetMode="External" Type="http://schemas.openxmlformats.org/officeDocument/2006/relationships/hyperlink"/><Relationship Id="rId36" Target="http://testuser7.narod.ru/School3/Ahmetova1.pdf" TargetMode="External" Type="http://schemas.openxmlformats.org/officeDocument/2006/relationships/hyperlink"/><Relationship Id="rId49" Target="footer2.xml" Type="http://schemas.openxmlformats.org/officeDocument/2006/relationships/footer"/><Relationship Id="rId10" Target="https://media.prosv.ru/" TargetMode="External" Type="http://schemas.openxmlformats.org/officeDocument/2006/relationships/hyperlink"/><Relationship Id="rId19" Target="http://perevoloki.minobr63.ru/wp-content/uploads/&#1063;&#1058;_8_2020_&#1079;&#1072;&#1076;&#1072;&#1085;&#1080;&#1103;.pdf" TargetMode="External" Type="http://schemas.openxmlformats.org/officeDocument/2006/relationships/hyperlink"/><Relationship Id="rId31" Target="https://fg.resh.edu.ru/functionalliteracy/events" TargetMode="External" Type="http://schemas.openxmlformats.org/officeDocument/2006/relationships/hyperlink"/><Relationship Id="rId44" Target="https://sergrc.minobr63.ru/download/&#1077;&#1090;&#1088;&#1080;&#1074;&#1072;&#1085;&#1086;&#1074;&#1072;-&#1077;-&#1074;-&#1073;&#1080;&#1086;&#1083;&#1086;&#1075;&#1080;&#1103;-&#1082;&#1086;&#1084;&#1087;&#1083;&#1077;&#1082;&#1089;-&#1091;&#1095;&#1077;&#1073;/" TargetMode="External" Type="http://schemas.openxmlformats.org/officeDocument/2006/relationships/hyperlink"/><Relationship Id="rId52" Target="theme/theme1.xml" Type="http://schemas.openxmlformats.org/officeDocument/2006/relationships/theme"/><Relationship Id="rId4" Target="stylesWithEffects.xml" Type="http://schemas.microsoft.com/office/2007/relationships/stylesWithEffects"/><Relationship Id="rId9" Target="media/image1.jpeg" Type="http://schemas.openxmlformats.org/officeDocument/2006/relationships/image"/><Relationship Id="rId14" Target="https://profcentr.ggtu.ru/index.php/programmy/11-materialy/88-onlajn-kursy-povysheniya-kvalifikatsii" TargetMode="External" Type="http://schemas.openxmlformats.org/officeDocument/2006/relationships/hyperlink"/><Relationship Id="rId22" Target="https://100balnik.ru.com/wp-content/uploads/2019/09/5klass_&#1076;&#1077;&#1084;&#1086;&#1074;&#1077;&#1088;&#1089;&#1080;&#1103;_&#1063;&#1043;_2019.pdf" TargetMode="External" Type="http://schemas.openxmlformats.org/officeDocument/2006/relationships/hyperlink"/><Relationship Id="rId27" Target="https://clck.ru/RrBVE" TargetMode="External" Type="http://schemas.openxmlformats.org/officeDocument/2006/relationships/hyperlink"/><Relationship Id="rId30" Target="https://clck.ru/SGLHf" TargetMode="External" Type="http://schemas.openxmlformats.org/officeDocument/2006/relationships/hyperlink"/><Relationship Id="rId35" Target="http://center-imc.ru/" TargetMode="External" Type="http://schemas.openxmlformats.org/officeDocument/2006/relationships/hyperlink"/><Relationship Id="rId43" Target="https://imc-yurga.kuz-edu.ru/files/imc-yurga/&#1055;&#1088;&#1080;&#1084;&#1077;&#1088;&#1099;%20&#1086;&#1090;&#1082;&#1088;&#1099;&#1090;&#1099;&#1093;%20&#1079;&#1072;&#1076;&#1072;&#1085;&#1080;&#1081;%20&#1084;&#1077;&#1078;&#1076;&#1091;&#1085;&#1072;&#1088;&#1086;&#1076;&#1085;&#1086;&#1081;%20&#1087;&#1088;&#1086;&#1074;&#1077;&#1088;&#1082;&#1080;%20PISA%20&#1087;&#1086;%20&#1077;&#1089;&#1090;&#1077;&#1089;&#1090;&#1074;&#1086;&#1079;&#1085;&#1072;&#1085;&#1080;&#1102;.pdf" TargetMode="External" Type="http://schemas.openxmlformats.org/officeDocument/2006/relationships/hyperlink"/><Relationship Id="rId48" Target="footer1.xml" Type="http://schemas.openxmlformats.org/officeDocument/2006/relationships/footer"/><Relationship Id="rId8" Target="endnotes.xml" Type="http://schemas.openxmlformats.org/officeDocument/2006/relationships/endnotes"/><Relationship Id="rId51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4731A-D5CB-4B75-8358-A50C60BD0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3909</Words>
  <Characters>22287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Windows User</cp:lastModifiedBy>
  <cp:revision>19</cp:revision>
  <cp:lastPrinted>2023-09-18T09:40:00Z</cp:lastPrinted>
  <dcterms:created xsi:type="dcterms:W3CDTF">2022-08-26T17:37:00Z</dcterms:created>
  <dcterms:modified xsi:type="dcterms:W3CDTF">2023-10-23T10:20:00Z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138287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