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4C0E8F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602A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602A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61ED" w:rsidP="001C2FE6">
      <w:pPr>
        <w:tabs>
          <w:tab w:val="left" w:pos="975"/>
          <w:tab w:val="center" w:pos="496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ar-SA"/>
        </w:rPr>
        <w:tab/>
      </w:r>
    </w:p>
    <w:p w:rsidR="003761ED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3761ED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3761ED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3761ED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602A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602A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922B3" w:rsidRPr="006823BE" w:rsidP="0075602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bookmarkStart w:id="0" w:name="_GoBack"/>
      <w:bookmarkEnd w:id="0"/>
      <w:r w:rsidRPr="004C0E8F" w:rsidR="006E24F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ПОЯСНИТЕЛЬНАЯ </w:t>
      </w:r>
      <w:r w:rsidRPr="004C0E8F" w:rsidR="004C0E8F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записка</w:t>
      </w:r>
    </w:p>
    <w:p w:rsidR="006E24FB" w:rsidRPr="004922B3" w:rsidP="004922B3">
      <w:pPr>
        <w:spacing w:after="0" w:line="240" w:lineRule="auto"/>
        <w:rPr>
          <w:rFonts w:ascii="Arial" w:eastAsia="Times New Roman" w:hAnsi="Arial" w:cs="Arial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Рабочая программа учебного предмета «Немецкий язык» в </w:t>
      </w:r>
      <w:r w:rsidR="006B506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составлена в соответствии с учетом требований Федерального государственного образовательного стандарта второго поколения (ФГОС) для обучения младших школьников немецкому языку и примерной программы по немецкому языку Министерства Образования и науки РФ в соответствии со следующими документами:</w:t>
      </w:r>
    </w:p>
    <w:p w:rsidR="006E24FB" w:rsidRPr="006E24FB" w:rsidP="004922B3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«Об образовании РФ» от 29 декабря 2012 №273 (ст. 32. п.2.7).</w:t>
      </w:r>
    </w:p>
    <w:p w:rsidR="006E24FB" w:rsidRPr="006E24FB" w:rsidP="004922B3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начального общего образования (приказ МО РФ от 06.10.2009 №373).</w:t>
      </w:r>
    </w:p>
    <w:p w:rsidR="006E24FB" w:rsidRPr="006E24FB" w:rsidP="004922B3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 школы.</w:t>
      </w:r>
    </w:p>
    <w:p w:rsidR="006E24FB" w:rsidRPr="006E24FB" w:rsidP="004922B3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Образовательная программа МКОУ «Нагольненская ООШ» Положение о рабочей программе педагога</w:t>
      </w:r>
      <w:r w:rsidRPr="006E24F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6E24FB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Основанием для разработки данной рабочей программы послужила завершенная предметная линия УМК “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ErstenSchritte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2-4” (авторы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И.Л.Бим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Л.И.Рыжова, издательство Просвещение-2010), сборника нормативных документов по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иностран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. языку, Дрофа– 2007.  </w:t>
      </w:r>
    </w:p>
    <w:p w:rsidR="006E24FB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Базисный учебный план предусматривает обязательное изучение иностранного языка в </w:t>
      </w:r>
      <w:r w:rsidR="006B506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в начальной школе при 2-х</w:t>
      </w:r>
      <w:r w:rsidR="006B5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часах в неделю   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    (</w:t>
      </w:r>
      <w:r w:rsidR="006B506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кл.-70 ч). Из них выделяется 10% резервного времени на повторение лексического и грамматического материала.</w:t>
      </w:r>
    </w:p>
    <w:p w:rsidR="006E24FB" w:rsidRPr="006E24FB" w:rsidP="004922B3">
      <w:pPr>
        <w:spacing w:after="0" w:line="240" w:lineRule="auto"/>
        <w:ind w:left="58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В изучении иностранного языка в </w:t>
      </w:r>
      <w:r w:rsidR="008C59B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использовать воспитательный, развивающий потенциал иностранного языка как учебного предмета, обеспечивает формирование УУД,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предопределяющих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дальнейшее успешное обучение в начальной школе. Данная программа формирует коммуникативную культуру школьника, способствует его общему речевому развитию, расширению культуры и воспитания, расширяет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лингво-страноведческие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знания ученика о стране изучаемого языка. Материалы учебника даны в соответствии с возрастными особенностями учащихся</w:t>
      </w:r>
    </w:p>
    <w:p w:rsidR="006E24FB" w:rsidRPr="006E24FB" w:rsidP="004922B3">
      <w:pPr>
        <w:spacing w:after="0" w:line="240" w:lineRule="auto"/>
        <w:ind w:firstLine="284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данной программе нашли отражение тенденции в развитии общего образования на его первой ступени, которые закреплены в федеральном государственном образовательном стандарте начального образования и прежде всего следующие:</w:t>
      </w:r>
    </w:p>
    <w:p w:rsidR="006E24FB" w:rsidRPr="006E24FB" w:rsidP="004922B3">
      <w:pPr>
        <w:numPr>
          <w:ilvl w:val="0"/>
          <w:numId w:val="11"/>
        </w:numPr>
        <w:spacing w:after="0" w:line="240" w:lineRule="auto"/>
        <w:ind w:left="0" w:firstLine="284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личностно ориентированный,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продуктивный характер обучения;</w:t>
      </w:r>
    </w:p>
    <w:p w:rsidR="006E24FB" w:rsidRPr="006E24FB" w:rsidP="004922B3">
      <w:pPr>
        <w:numPr>
          <w:ilvl w:val="0"/>
          <w:numId w:val="11"/>
        </w:numPr>
        <w:spacing w:after="0" w:line="240" w:lineRule="auto"/>
        <w:ind w:left="0" w:firstLine="284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значительно больше внимания развитию уже в начальной школе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и универсальных учебных действий.</w:t>
      </w:r>
    </w:p>
    <w:p w:rsidR="006E24FB" w:rsidRPr="006E24FB" w:rsidP="004922B3">
      <w:pPr>
        <w:spacing w:after="0" w:line="240" w:lineRule="auto"/>
        <w:ind w:firstLine="284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Именно в начальной школе следует закладывать фундамент для развития разносторонних умений учиться, для формирования и развития мотивации к изучению иностранного языка и в целом к образованию и самообразованию «через всю жизнь».</w:t>
      </w:r>
    </w:p>
    <w:p w:rsidR="006E24FB" w:rsidRPr="006E24FB" w:rsidP="004922B3">
      <w:pPr>
        <w:spacing w:after="0" w:line="240" w:lineRule="auto"/>
        <w:ind w:firstLine="284"/>
        <w:rPr>
          <w:rFonts w:ascii="Arial" w:eastAsia="Times New Roman" w:hAnsi="Arial" w:cs="Arial"/>
        </w:rPr>
      </w:pPr>
      <w:r w:rsidRPr="006E24FB">
        <w:rPr>
          <w:rFonts w:ascii="Times New Roman" w:eastAsia="Times New Roman" w:hAnsi="Times New Roman" w:cs="Times New Roman"/>
          <w:bCs/>
          <w:sz w:val="24"/>
          <w:szCs w:val="24"/>
        </w:rPr>
        <w:t>Общая характеристика учебного предмета  </w:t>
      </w:r>
    </w:p>
    <w:p w:rsidR="006E24FB" w:rsidRPr="006E24FB" w:rsidP="004922B3">
      <w:pPr>
        <w:spacing w:after="0" w:line="240" w:lineRule="auto"/>
        <w:ind w:firstLine="284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Иностранный язык — один из важных учебных предметов в системе подготовки современного младшего школьника в условиях поликультурного и многоязычного мира. Наряду с русским языком и литературным чтением он формирует коммуникативную культуру школьника, способствует его общему речевому развитию, расширению кругозора и воспитанию. Изучение иностранного языка и в том числе немецкого способствует приобщению школьников к культуре другого народа и вместе с тем осознанию себя как носителей культуры и духовных ценностей своего народа и соответственно осознанию своей национальной идентичности. Изучение немецкого языка в начальной школе носит активный,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характер, и это соответствует возрастным особенностям младшего школьника, для которого активное взаимодействие с окружающим миром является естественной формой познания.</w:t>
      </w:r>
    </w:p>
    <w:p w:rsidR="006E24FB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Актуальность дисциплины «Иностранный язык» (немецкий) в  младшем школьном возрасте</w:t>
      </w:r>
    </w:p>
    <w:p w:rsidR="006E24FB" w:rsidRPr="006E24FB" w:rsidP="004922B3">
      <w:pPr>
        <w:spacing w:after="0" w:line="240" w:lineRule="auto"/>
        <w:ind w:left="142" w:firstLine="566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Новые политические, социально-экономические и культурные реалии в России и во всем мире, интенсивное развитие международных связей между российскими и зарубежными предприятиями, фирмами, организациями, расширение прямых связей между российскими и зарубежными образовательными учреждениями обусловливают актуальность изучения иностранного языка как учебной дисциплины. Актуальность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данной дисциплины в современных условиях заключается также в необходимости повышения уровня владения иностранным языком в соответствии с государственными образовательными стандартами и международными требованиями.</w:t>
      </w:r>
    </w:p>
    <w:p w:rsidR="006E24FB" w:rsidRPr="006E24FB" w:rsidP="004922B3">
      <w:pPr>
        <w:spacing w:after="0" w:line="240" w:lineRule="auto"/>
        <w:ind w:left="142" w:firstLine="566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От учителя требуется хорошее знание возрастных особенностей второклассников, без учета которых вряд ли можно рассчитывать на успех. В частности, необходимо учитывать то, что значительное место в жизненном опыте второклассников занимает игровая деятельность. Важно помнить и то, что у детей семилетнего возраста недостаточно развито произвольное внимание и логическая память, поэтому следует опираться на непроизвольное внимание и эмоционально-образную память, включая подлежащий запоминанию языковой материал в рифмовки, считалки, песенки, широко используя иллюстративную наглядность, а также движения и музыку.</w:t>
      </w:r>
    </w:p>
    <w:p w:rsidR="006E24FB" w:rsidRPr="006E24FB" w:rsidP="004922B3">
      <w:pPr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 рабочая программа строится на личностно-ориентированном подходе  к обучению школьников.</w:t>
      </w:r>
    </w:p>
    <w:p w:rsidR="006E24FB" w:rsidRPr="006E24FB" w:rsidP="004922B3">
      <w:pPr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Школьники овладевают рациональными приемами изучения ИЯ и универсальными учебными действиями (УУД): пользоваться различными словарями и другой справочной литературой, находить информацию в Интернете, использовать электронные образовательные ресурсы, ориентироваться в информационно-образовательной среде.</w:t>
      </w:r>
    </w:p>
    <w:p w:rsidR="006E24FB" w:rsidRPr="006E24FB" w:rsidP="004922B3">
      <w:pPr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Иностранный язык наряду с русским языком и литературным чтением входит в число предметов филологического цикла и формирует коммуникативную культуру школьников.</w:t>
      </w:r>
    </w:p>
    <w:p w:rsidR="006E24FB" w:rsidRPr="006E24FB" w:rsidP="004922B3">
      <w:pPr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С введением ФГОС, где развитие личности обучающегося на основе универсальных учебных действий, познание и освоение мира составляют цель и основной результат образования, роль иностранного языка как учебного предмета возрастает. Иностранный язык поистине уникален по своим образовательным возможностям и способен внести свой особый вклад в главный результат образования – воспитание гражданина России.</w:t>
      </w:r>
    </w:p>
    <w:p w:rsidR="006E24FB" w:rsidRPr="006E24FB" w:rsidP="004922B3">
      <w:pPr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Интегративная цель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обучения немецкому языку учащихся </w:t>
      </w:r>
      <w:r w:rsidR="008C59B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включает развитие   коммуникативной компетенции на элементарном уровне в четырёх основных видах речевой деятельности: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аудировании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говорении, чтении и письме.</w:t>
      </w:r>
      <w:r w:rsidRPr="006E24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элементарной коммуникативной компетенцией понимается способность и готовность ученика </w:t>
      </w:r>
      <w:r w:rsidR="008C59B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осуществлять межличностное и межкультурное общение на доступном уровне с носителями немецкого языка в устной и письменной форме в ограниченном круге типичных ситуаций и сфер общения.</w:t>
      </w:r>
    </w:p>
    <w:p w:rsidR="006E24FB" w:rsidRPr="006E24FB" w:rsidP="004922B3">
      <w:pPr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немецкого языка в </w:t>
      </w:r>
      <w:r w:rsidR="008C5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 имеет следующие 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цели:</w:t>
      </w:r>
    </w:p>
    <w:p w:rsidR="006E24FB" w:rsidRPr="006E24FB" w:rsidP="004922B3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Calibri" w:eastAsia="Times New Roman" w:hAnsi="Calibri" w:cs="Calibri"/>
          <w:color w:val="000000"/>
        </w:rPr>
        <w:t> </w:t>
      </w: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формирование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умения общаться на иностранном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языке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элементарном уровне с учётом речевых возможностей и потребностей младших школьников в устной и письменной формах;</w:t>
      </w:r>
    </w:p>
    <w:p w:rsidR="006E24FB" w:rsidRPr="006E24FB" w:rsidP="004922B3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приобщение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 к новому социальному опыту с использованием иностранного языка: знакомство младших школьников с миром зарубежных сверстников, с зарубежным  детским фольклором и доступными образцами  художественной литературы; воспитание дружелюбного отношения  к представителям других стран;</w:t>
      </w:r>
    </w:p>
    <w:p w:rsidR="006E24FB" w:rsidRPr="006E24FB" w:rsidP="004922B3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речевых, интеллектуальных и познавательных способностей младших школьников, а также их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умений; развитие мотивации к дальнейшему овладению иностранным языком;                                                                                                                                                  </w:t>
      </w: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воспитание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разностороннее развитие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младшего школьника средствами иностранного языка.                                                                                           </w:t>
      </w:r>
    </w:p>
    <w:p w:rsidR="006E24FB" w:rsidRPr="006E24FB" w:rsidP="004922B3">
      <w:pPr>
        <w:spacing w:after="0" w:line="240" w:lineRule="auto"/>
        <w:ind w:left="360" w:firstLine="348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 предмета «Иностранный язык» соответствует природе младшего школьника, воспринимающего мир</w:t>
      </w:r>
    </w:p>
    <w:p w:rsidR="006E24FB" w:rsidRPr="006E24FB" w:rsidP="004922B3">
      <w:p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целостно, эмоционально и активно. Это позволяет включать иноязычную речевую деятельность в другие виды деятельности, даёт возможность осуществлять  разнообразные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связи с предметами, изучаемыми в начальной школе, и формировать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межпредметныеобщеучебные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умения и навыки.</w:t>
      </w:r>
    </w:p>
    <w:p w:rsidR="006E24FB" w:rsidRPr="006E24FB" w:rsidP="004922B3">
      <w:p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С учётом поставленных учебных, образовательных, воспитательных и развивающих целей изучения предмета «Иностранный язык» в </w:t>
      </w:r>
      <w:r w:rsidR="006B506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формулируются следующие 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6E24FB" w:rsidRPr="006E24FB" w:rsidP="004922B3">
      <w:pPr>
        <w:numPr>
          <w:ilvl w:val="0"/>
          <w:numId w:val="13"/>
        </w:numPr>
        <w:spacing w:after="0" w:line="240" w:lineRule="auto"/>
        <w:ind w:left="786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формировать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 отношение к иностранному языку как средству межличностного и межкультурного общения на основе взаимопонимания с теми, кто говорит и пишет на изучаемом языке, а также как средству познавательной деятельности через устное общение, чтение, слушание и письменную речь;</w:t>
      </w:r>
    </w:p>
    <w:p w:rsidR="006E24FB" w:rsidRPr="006E24FB" w:rsidP="004922B3">
      <w:pPr>
        <w:numPr>
          <w:ilvl w:val="0"/>
          <w:numId w:val="13"/>
        </w:numPr>
        <w:spacing w:after="0" w:line="240" w:lineRule="auto"/>
        <w:ind w:left="786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расширять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лингвистический кругозор; развивать элементарные лингвистические представления, доступные младшим школьникам и необходимые для овладения устной и письменной речью на иностранном языке на элементарном уровне;</w:t>
      </w:r>
    </w:p>
    <w:p w:rsidR="006E24FB" w:rsidRPr="006E24FB" w:rsidP="004922B3">
      <w:pPr>
        <w:numPr>
          <w:ilvl w:val="0"/>
          <w:numId w:val="13"/>
        </w:numPr>
        <w:spacing w:after="0" w:line="240" w:lineRule="auto"/>
        <w:ind w:left="786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обеспечить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коммуникативно-психологическую адаптацию  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6E24FB" w:rsidRPr="006E24FB" w:rsidP="004922B3">
      <w:pPr>
        <w:numPr>
          <w:ilvl w:val="0"/>
          <w:numId w:val="13"/>
        </w:numPr>
        <w:spacing w:after="0" w:line="240" w:lineRule="auto"/>
        <w:ind w:left="786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развивать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качества,  внимание, мышление, память и воображение в процессе участия в моделируемых ситуациях общения, ролевых играх; в ходе овладения языковым материалом;</w:t>
      </w:r>
    </w:p>
    <w:p w:rsidR="006E24FB" w:rsidRPr="006E24FB" w:rsidP="004922B3">
      <w:pPr>
        <w:numPr>
          <w:ilvl w:val="0"/>
          <w:numId w:val="13"/>
        </w:numPr>
        <w:spacing w:after="0" w:line="240" w:lineRule="auto"/>
        <w:ind w:left="786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развивать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эмоциональную сферу детей в процессе обучающих игр, учебных спектаклей с использованием иностранного языка;</w:t>
      </w:r>
    </w:p>
    <w:p w:rsidR="006E24FB" w:rsidRPr="006E24FB" w:rsidP="004922B3">
      <w:pPr>
        <w:numPr>
          <w:ilvl w:val="0"/>
          <w:numId w:val="13"/>
        </w:numPr>
        <w:spacing w:after="0" w:line="240" w:lineRule="auto"/>
        <w:ind w:left="786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приобщать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 к новому социальному опыту за счёт проигрывания на немецком  языке различных ролей в игровых ситуациях, типичных для семейного, бытового, учебного общения;</w:t>
      </w:r>
    </w:p>
    <w:p w:rsidR="006E24FB" w:rsidRPr="006E24FB" w:rsidP="004922B3">
      <w:pPr>
        <w:numPr>
          <w:ilvl w:val="0"/>
          <w:numId w:val="13"/>
        </w:numPr>
        <w:spacing w:after="0" w:line="240" w:lineRule="auto"/>
        <w:ind w:left="786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обучать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   универсальным познавательным стратегиям и способам работы с компонентами учебно-методического комплекта, мультимедийным приложением, учебной информацией в сети Интернет, символико-графической репрезентацией знаний, а также учебному сотрудничеству.</w:t>
      </w:r>
    </w:p>
    <w:p w:rsidR="006E24FB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Согласно федеральному базисному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образовательному) плану образовательных учреждений РФ на изучение немецкого языка в </w:t>
      </w:r>
      <w:r w:rsidR="006B506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классе, только начинающих изучать предмет «иностранный язык»,  выделяется 70 ч (количество часов в неделю – 2 ч, общее количество часов – 70, форма промежуточной аттестации: контрольная работа).</w:t>
      </w:r>
    </w:p>
    <w:p w:rsidR="006E24FB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Программа по иностранному языку выполняет следующие функции:</w:t>
      </w:r>
    </w:p>
    <w:p w:rsidR="006E24FB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–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учебного предмета «Немецкий язык»;</w:t>
      </w:r>
    </w:p>
    <w:p w:rsidR="006E24FB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– 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 обучения, а также учёт последних при промежуточной аттестации учащихся;</w:t>
      </w:r>
    </w:p>
    <w:p w:rsidR="006E24FB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контролирующая функция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обученности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школьников на каждом этапе обучения, может служить основой для сравнения полученных в ходе контроля результатов.</w:t>
      </w:r>
    </w:p>
    <w:p w:rsidR="006E24FB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Обучение в 3 классе строится на личностно ориентированном подходе, имеет отчётливо выраженную коммуникативную и в целом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деятельностную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направленность</w:t>
      </w:r>
    </w:p>
    <w:p w:rsidR="00925A95" w:rsidRPr="003217BC" w:rsidP="003217B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3217BC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Планируемые результаты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Личностные, 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 освоения учебного предмета</w:t>
      </w:r>
    </w:p>
    <w:p w:rsidR="00925A95" w:rsidRPr="006E24FB" w:rsidP="004922B3">
      <w:pPr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требования Стандарта в структуре планируемых результатов отдельными разделами представлены личностные и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результаты, поскольку их достижение обеспечивается всей совокупностью учебных предметов.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иностранного языка являются:</w:t>
      </w:r>
    </w:p>
    <w:p w:rsidR="00925A95" w:rsidRPr="006E24FB" w:rsidP="004922B3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представление о мире как о многоязычном и поликультурном сообществе;</w:t>
      </w:r>
    </w:p>
    <w:p w:rsidR="00925A95" w:rsidRPr="006E24FB" w:rsidP="004922B3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языка, в том числе иностранного, как основного средства общения между людьми;</w:t>
      </w:r>
    </w:p>
    <w:p w:rsidR="00925A95" w:rsidRPr="006E24FB" w:rsidP="004922B3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результатами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иностранного языка являются:</w:t>
      </w:r>
    </w:p>
    <w:p w:rsidR="00925A95" w:rsidRPr="006E24FB" w:rsidP="004922B3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925A95" w:rsidRPr="006E24FB" w:rsidP="004922B3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925A95" w:rsidRPr="006E24FB" w:rsidP="004922B3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общего лингвистического кругозора младшего школьника;</w:t>
      </w:r>
    </w:p>
    <w:p w:rsidR="00925A95" w:rsidRPr="006E24FB" w:rsidP="004922B3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925A95" w:rsidRPr="006E24FB" w:rsidP="004922B3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Чтение. Работа с текстом (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результаты)</w:t>
      </w:r>
    </w:p>
    <w:p w:rsidR="00925A95" w:rsidRPr="006E24FB" w:rsidP="004922B3">
      <w:pPr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иностранного языка способствует развитию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познавательных действий, в первую очередь смыслового чтения (выделение субъекта и предиката текста; понимание смысла текста и умение прогнозировать развитие его сюжета; умение задавать вопросы, опираясь на смысл прочитанного текста; сочинение оригинального текста на основе плана).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Формирование 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ИКТ-компетентности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результаты)</w:t>
      </w:r>
    </w:p>
    <w:p w:rsidR="00925A95" w:rsidRPr="006E24FB" w:rsidP="004922B3">
      <w:pPr>
        <w:spacing w:after="0" w:line="240" w:lineRule="auto"/>
        <w:ind w:right="-5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немецкого языка школьник научится:</w:t>
      </w:r>
    </w:p>
    <w:p w:rsidR="00925A95" w:rsidRPr="006E24FB" w:rsidP="004922B3">
      <w:pPr>
        <w:numPr>
          <w:ilvl w:val="0"/>
          <w:numId w:val="16"/>
        </w:numPr>
        <w:spacing w:after="0" w:line="240" w:lineRule="auto"/>
        <w:ind w:left="360" w:right="-5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Подготавливать план и тезисы сообщения (в том числе гипермедиа); выступать с сообщением;</w:t>
      </w:r>
    </w:p>
    <w:p w:rsidR="00925A95" w:rsidRPr="006E24FB" w:rsidP="004922B3">
      <w:pPr>
        <w:numPr>
          <w:ilvl w:val="0"/>
          <w:numId w:val="16"/>
        </w:numPr>
        <w:spacing w:after="0" w:line="240" w:lineRule="auto"/>
        <w:ind w:left="360" w:right="-5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небольшой текст на компьютере;</w:t>
      </w:r>
    </w:p>
    <w:p w:rsidR="00925A95" w:rsidRPr="006E24FB" w:rsidP="004922B3">
      <w:pPr>
        <w:numPr>
          <w:ilvl w:val="0"/>
          <w:numId w:val="16"/>
        </w:numPr>
        <w:spacing w:after="0" w:line="240" w:lineRule="auto"/>
        <w:ind w:left="360" w:right="-5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Фиксировать собственную устную речь на иностранном языке в цифровой форме для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самокорректировки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, устное выступление в сопровождении ауди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видеоподдержки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25A95" w:rsidRPr="006E24FB" w:rsidP="004922B3">
      <w:pPr>
        <w:numPr>
          <w:ilvl w:val="0"/>
          <w:numId w:val="16"/>
        </w:numPr>
        <w:spacing w:after="0" w:line="240" w:lineRule="auto"/>
        <w:ind w:left="0" w:right="-50" w:firstLine="90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понимать основную информацию в небольших устных и письменных сообщениях, в том числе полученных компьютерными способами коммуникации;</w:t>
      </w:r>
    </w:p>
    <w:p w:rsidR="00925A95" w:rsidRPr="006E24FB" w:rsidP="004922B3">
      <w:pPr>
        <w:numPr>
          <w:ilvl w:val="0"/>
          <w:numId w:val="16"/>
        </w:numPr>
        <w:spacing w:after="0" w:line="240" w:lineRule="auto"/>
        <w:ind w:left="0" w:right="-50" w:firstLine="90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компьютерный словарь, экранный  перевод отдельных слов.</w:t>
      </w:r>
    </w:p>
    <w:p w:rsidR="00925A95" w:rsidRPr="006E24FB" w:rsidP="004922B3">
      <w:pPr>
        <w:spacing w:after="0" w:line="240" w:lineRule="auto"/>
        <w:ind w:right="-5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1. Предметные результаты в коммуникативной сфере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1.1. Коммуникативная компетенция (владение иностранным языком как средством общения)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Говорение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I.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научится:</w:t>
      </w:r>
    </w:p>
    <w:p w:rsidR="00925A95" w:rsidRPr="006E24FB" w:rsidP="004922B3">
      <w:pPr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диалоге в ситуациях повседневного общения: диалог этикетного характера;</w:t>
      </w:r>
    </w:p>
    <w:p w:rsidR="00925A95" w:rsidRPr="006E24FB" w:rsidP="004922B3">
      <w:pPr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диалоге в ситуациях повседневного общения:  диалог-побуждение к действию.                                                                                                                    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II.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получит возможность научиться:</w:t>
      </w:r>
    </w:p>
    <w:p w:rsidR="00925A95" w:rsidRPr="006E24FB" w:rsidP="004922B3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приветствовать и отвечать на приветствие, познакомиться, представиться, попрощаться, поздравить и поблагодарить за поздравление, извиниться, диалог-расспрос: уметь задавать вопросы: </w:t>
      </w: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кто? что? когда? где? куда?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25A95" w:rsidRPr="006E24FB" w:rsidP="004922B3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обратиться с просьбой и выразить готовность или отказ ее выполнить, используя побудительные предложения.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диалогического высказывания - </w:t>
      </w:r>
      <w:r w:rsidRPr="006E24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2-3 реплики с каждой стороны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элементарных норм речевого этикета, принятых в стране изучаемого языка.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небольших монологических высказываний: </w:t>
      </w: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рассказ о себе, своем друге, своей семье; описание предмета, картинки; описание персонажей прочитанной сказки с опорой на картинку. </w:t>
      </w:r>
      <w:r w:rsidRPr="006E24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Объем монологического высказывания – 5-6 фраз.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Аудирование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I.Третьеклассник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научится: </w:t>
      </w:r>
    </w:p>
    <w:p w:rsidR="00925A95" w:rsidRPr="006E24FB" w:rsidP="004922B3">
      <w:pPr>
        <w:numPr>
          <w:ilvl w:val="0"/>
          <w:numId w:val="19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понимать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</w:t>
      </w: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опорой на иллюстрацию,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языковую догадку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). </w:t>
      </w:r>
      <w:r w:rsidRPr="006E24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Время звучания текста для </w:t>
      </w:r>
      <w:r w:rsidRPr="006E24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аудирования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 – </w:t>
      </w:r>
      <w:r w:rsidRPr="006E24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до 1 минуты.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II.Третьеклассник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получит возможность научиться:</w:t>
      </w:r>
    </w:p>
    <w:p w:rsidR="00925A95" w:rsidRPr="006E24FB" w:rsidP="004922B3">
      <w:pPr>
        <w:numPr>
          <w:ilvl w:val="0"/>
          <w:numId w:val="20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в аудиозаписи небольшой текст, построенный на изученном языковом материале, и полностью понимать содержащуюся в нем информацию.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Чтение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I.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научится:</w:t>
      </w:r>
    </w:p>
    <w:p w:rsidR="00925A95" w:rsidRPr="006E24FB" w:rsidP="004922B3">
      <w:pPr>
        <w:numPr>
          <w:ilvl w:val="0"/>
          <w:numId w:val="21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вслух небольших текстов, построенных на изученном языковом материале;</w:t>
      </w:r>
    </w:p>
    <w:p w:rsidR="00925A95" w:rsidRPr="006E24FB" w:rsidP="004922B3">
      <w:pPr>
        <w:numPr>
          <w:ilvl w:val="0"/>
          <w:numId w:val="21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правильное ударение в словах, фразах, интонации в целом;</w:t>
      </w:r>
    </w:p>
    <w:p w:rsidR="00925A95" w:rsidRPr="006E24FB" w:rsidP="004922B3">
      <w:pPr>
        <w:numPr>
          <w:ilvl w:val="0"/>
          <w:numId w:val="21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про себя и понимать тексты, содержащие только изученный материал, а также несложные тексты, содержащие отдельные новые слова;</w:t>
      </w:r>
    </w:p>
    <w:p w:rsidR="00925A95" w:rsidRPr="006E24FB" w:rsidP="004922B3">
      <w:pPr>
        <w:numPr>
          <w:ilvl w:val="0"/>
          <w:numId w:val="21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тексте необходимую информацию (</w:t>
      </w:r>
      <w:r w:rsidRPr="006E24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имени главного героя; места, где происходит действие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25A95" w:rsidRPr="006E24FB" w:rsidP="004922B3">
      <w:pPr>
        <w:numPr>
          <w:ilvl w:val="0"/>
          <w:numId w:val="21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двуязычный словарь учебника. </w:t>
      </w:r>
      <w:r w:rsidRPr="006E24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Объем текстов – примерно 50 слов (без учета артиклей)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II.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получит возможность научиться:</w:t>
      </w:r>
    </w:p>
    <w:p w:rsidR="00925A95" w:rsidRPr="006E24FB" w:rsidP="004922B3">
      <w:pPr>
        <w:numPr>
          <w:ilvl w:val="0"/>
          <w:numId w:val="22"/>
        </w:numPr>
        <w:spacing w:after="0" w:line="240" w:lineRule="auto"/>
        <w:ind w:left="142" w:firstLine="90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догадываться о значении незнакомых слов по контексту;</w:t>
      </w:r>
    </w:p>
    <w:p w:rsidR="00925A95" w:rsidRPr="006E24FB" w:rsidP="004922B3">
      <w:pPr>
        <w:numPr>
          <w:ilvl w:val="0"/>
          <w:numId w:val="22"/>
        </w:numPr>
        <w:spacing w:after="0" w:line="240" w:lineRule="auto"/>
        <w:ind w:left="142" w:firstLine="90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не обращать внимания на незнакомые слова, не мешающие понять основное содержание текста.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Письмо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I.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научится: </w:t>
      </w:r>
    </w:p>
    <w:p w:rsidR="00925A95" w:rsidRPr="006E24FB" w:rsidP="004922B3">
      <w:pPr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списывать текст, вписывать в текст и выписывать из него слова, словосочетания;</w:t>
      </w:r>
    </w:p>
    <w:p w:rsidR="00925A95" w:rsidRPr="006E24FB" w:rsidP="004922B3">
      <w:pPr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с опорой на образец поздравления, короткого личного письма.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II.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получит возможность научиться:</w:t>
      </w:r>
    </w:p>
    <w:p w:rsidR="00925A95" w:rsidRPr="006E24FB" w:rsidP="004922B3">
      <w:pPr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по образцу подписи к рисункам/фотографиям.</w:t>
      </w:r>
    </w:p>
    <w:p w:rsidR="00925A95" w:rsidRPr="006E24FB" w:rsidP="004922B3">
      <w:pPr>
        <w:spacing w:after="0" w:line="240" w:lineRule="auto"/>
        <w:ind w:left="720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1.2. Социокультурная осведомленность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I.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научится:</w:t>
      </w:r>
    </w:p>
    <w:p w:rsidR="00925A95" w:rsidRPr="006E24FB" w:rsidP="004922B3">
      <w:pPr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некоторых литературных персонажей известных детских произведений, сюжеты некоторых популярных сказок, написанных на изучаемом языке, небольшие произведения детского фольклора (стихов, песен);</w:t>
      </w:r>
    </w:p>
    <w:p w:rsidR="00925A95" w:rsidRPr="006E24FB" w:rsidP="004922B3">
      <w:pPr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II.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получит возможность научиться:</w:t>
      </w:r>
    </w:p>
    <w:p w:rsidR="00925A95" w:rsidRPr="006E24FB" w:rsidP="004922B3">
      <w:pPr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столицы стран изучаемого языка по-немецки;</w:t>
      </w:r>
    </w:p>
    <w:p w:rsidR="00925A95" w:rsidRPr="006E24FB" w:rsidP="004922B3">
      <w:pPr>
        <w:numPr>
          <w:ilvl w:val="0"/>
          <w:numId w:val="27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воспроизводить наизусть небольшие произведения детского фольклора (стихи, песни) на немецком языке.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2. Предметные результаты</w:t>
      </w:r>
      <w:r w:rsidRPr="006E24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 </w:t>
      </w: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познавательной сфере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научится:</w:t>
      </w:r>
    </w:p>
    <w:p w:rsidR="00925A95" w:rsidRPr="006E24FB" w:rsidP="004922B3">
      <w:pPr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языковые явления родного и иностранного языков на уровне отдельных звуков, букв, слов, словосочетаний, простых предложений;</w:t>
      </w:r>
    </w:p>
    <w:p w:rsidR="00925A95" w:rsidRPr="006E24FB" w:rsidP="004922B3">
      <w:pPr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925A95" w:rsidRPr="006E24FB" w:rsidP="004922B3">
      <w:pPr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 (прогнозировать содержание текста по заголовку, иллюстрациям и др.);</w:t>
      </w:r>
    </w:p>
    <w:p w:rsidR="00925A95" w:rsidRPr="006E24FB" w:rsidP="004922B3">
      <w:pPr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справочным материалом, представленным в доступном данному возрасту виде (правила, таблицы);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3. Предметные результаты в ценностно-ориентационной сфере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научится:</w:t>
      </w:r>
    </w:p>
    <w:p w:rsidR="00925A95" w:rsidRPr="006E24FB" w:rsidP="004922B3">
      <w:pPr>
        <w:numPr>
          <w:ilvl w:val="0"/>
          <w:numId w:val="29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изучаемый иностранный язык как средство выражения мыслей, чувств, эмоций;</w:t>
      </w:r>
    </w:p>
    <w:p w:rsidR="00925A95" w:rsidRPr="006E24FB" w:rsidP="004922B3">
      <w:pPr>
        <w:numPr>
          <w:ilvl w:val="0"/>
          <w:numId w:val="29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приобщаться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4. Предметные результаты в эстетической сфере</w:t>
      </w:r>
    </w:p>
    <w:p w:rsidR="00925A95" w:rsidRPr="006E24FB" w:rsidP="004922B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Третьеклассник научится:</w:t>
      </w:r>
    </w:p>
    <w:p w:rsidR="00925A95" w:rsidRPr="006E24FB" w:rsidP="004922B3">
      <w:pPr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элементарными средствами выражения чувств и эмоций на иностранном языке;</w:t>
      </w:r>
    </w:p>
    <w:p w:rsidR="00925A95" w:rsidRPr="00925A95" w:rsidP="004922B3">
      <w:pPr>
        <w:numPr>
          <w:ilvl w:val="0"/>
          <w:numId w:val="31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эстетическую ценность литературных произведений в процессе знакомства с образцами доступной детской литературы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E24FB" w:rsidP="004922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                                      </w:t>
      </w:r>
    </w:p>
    <w:p w:rsidR="00925A95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5A95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5A95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5A95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5A95" w:rsidP="004922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24FB" w:rsidRPr="00925A95" w:rsidP="004922B3">
      <w:pPr>
        <w:spacing w:after="0" w:line="240" w:lineRule="auto"/>
        <w:rPr>
          <w:rFonts w:ascii="Arial" w:eastAsia="Times New Roman" w:hAnsi="Arial" w:cs="Arial"/>
        </w:rPr>
      </w:pPr>
      <w:r w:rsidRPr="00925A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СОДЕРЖАНИЕ ТЕМ УЧЕБНОГО КУРСА</w:t>
      </w:r>
    </w:p>
    <w:p w:rsidR="006E24FB" w:rsidRPr="006E24FB" w:rsidP="006B5068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Предметное содержание речи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25A95" w:rsidP="006B50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Знакомство.                                                                                        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Моя семья и я (члены семьи,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возраст, внешность, их профессии).                                                                                                                                                     Любимое домашнее животное.                                                                  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Мой дом/квартира/комната.                                                                    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Праздники: день рождения, Новый год, Пасха.                                                                                                                                                                                      Игрушки.</w:t>
      </w:r>
    </w:p>
    <w:p w:rsidR="00925A95" w:rsidP="006B50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Мои друзья (имя, возраст, внешность, характер, увлечения, семья).                                                                                                                                                      Времена года, погода.                                                             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Любимое время года.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Мои увлечения.                                                     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Выходной день (в зоопарке, цирке), каникулы.                                                                 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Моя школа / классная комната.                                                                                                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</w:t>
      </w: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Школьные принадлежности, учебные предметы.</w:t>
      </w:r>
    </w:p>
    <w:p w:rsidR="00925A95" w:rsidP="006B50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25A95" w:rsidP="006B50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Страна/страны изучаемого языка и родная страна (общие сведения: названи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столица, крупные города.</w:t>
      </w:r>
    </w:p>
    <w:p w:rsidR="006E24FB" w:rsidRPr="006E24FB" w:rsidP="006B5068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E24FB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Литературные персонажи популярных детских книг.                                                                                                                                                                     Небольшие простые произведения детского фольклора (стихи, песни, сказки).</w:t>
      </w:r>
    </w:p>
    <w:p w:rsidR="0005071D" w:rsidP="006B506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1aac80de47382824d547fb71e2b77884d4a5db5e"/>
      <w:bookmarkStart w:id="2" w:name="1"/>
      <w:bookmarkEnd w:id="1"/>
      <w:bookmarkEnd w:id="2"/>
    </w:p>
    <w:p w:rsidR="006526AA" w:rsidP="006B5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6B5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6AA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761ED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761ED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761ED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492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4.Календарно-тематическое планирование.</w:t>
      </w:r>
    </w:p>
    <w:p w:rsidR="0005071D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780" w:type="dxa"/>
        <w:tblInd w:w="39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01"/>
        <w:gridCol w:w="4403"/>
        <w:gridCol w:w="1031"/>
        <w:gridCol w:w="1653"/>
        <w:gridCol w:w="992"/>
      </w:tblGrid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00"/>
        </w:trPr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r w:rsidRPr="0092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92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ind w:right="-5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ind w:right="-5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2645" w:type="dxa"/>
            <w:gridSpan w:val="2"/>
            <w:tcBorders>
              <w:top w:val="single" w:sz="8" w:space="0" w:color="595959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 проведения</w:t>
            </w: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40"/>
        </w:trPr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665A23" w:rsidP="007F6192">
            <w:pPr>
              <w:tabs>
                <w:tab w:val="left" w:pos="1410"/>
              </w:tabs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5A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и мои друзья(8ч)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ind w:right="-54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ind w:right="-5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факт</w:t>
            </w: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Привет, друзья! Мы снова здесь.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Лет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самое прекрасное время года.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Наши летние фото. Какие они?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любит делать семья Свена летом?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Мы играем и поём.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7F619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Мы играем и поём.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бы мы ещё хотели повторить?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0"/>
        </w:trPr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Чтобы мы ещё хотели повторить?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Проверим себя сами.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tabs>
                <w:tab w:val="left" w:pos="1110"/>
                <w:tab w:val="left" w:pos="129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6192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6192" w:rsidRPr="007F6192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7F619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Наши друзья снова идут в школу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6192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6192" w:rsidP="007F6192">
            <w:pPr>
              <w:tabs>
                <w:tab w:val="left" w:pos="1110"/>
                <w:tab w:val="left" w:pos="129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6192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Наши друзья снова идут в школу.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Начало учебного года. О чем говорят дети в школьном дворе?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Первый школьный день Марии.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Какой день недели?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7F619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мы делаем в субботу и воскресенье?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060"/>
        </w:trPr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что делает наш храбрый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портняжка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играем и поём.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tabs>
                <w:tab w:val="left" w:pos="3075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 чтобы вы ещё хотели повторить?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 чтобы вы ещё хотели повторить?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Проверим себя сами.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Прогулка в парк. Как там осенью?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что делают Сабина и Свен?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Осень в деревне.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940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А что спеет осенью?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940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А что едят лесные животные?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940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804C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Любимые животные Сабины и Свена.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940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Мы играем и поем.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940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чтобы вы ещё хотели повторить?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804C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E76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804C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чтобы вы ещё хотели повторить?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804C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804C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Проверим себя сами.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804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804C75">
            <w:pPr>
              <w:tabs>
                <w:tab w:val="left" w:pos="960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Какая погода зимой?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804C75">
            <w:pPr>
              <w:tabs>
                <w:tab w:val="left" w:pos="960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Кто умеет отгадывать загадки?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52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Что видит храбрый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портняжка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в парке?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91"/>
        </w:trPr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52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40D5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Почему дети радуются зиме?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52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Рождеств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самый красивый праздник.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52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играем и поем, и готовимся к новогоднему празднику</w:t>
            </w:r>
            <w:r w:rsidR="00DA68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47"/>
        </w:trPr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Проверим себя сами.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2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47"/>
        </w:trPr>
        <w:tc>
          <w:tcPr>
            <w:tcW w:w="701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403" w:type="dxa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больше всего любят делать Сабина и Свен в школе?</w:t>
            </w:r>
          </w:p>
        </w:tc>
        <w:tc>
          <w:tcPr>
            <w:tcW w:w="1031" w:type="dxa"/>
            <w:tcBorders>
              <w:top w:val="single" w:sz="8" w:space="0" w:color="595959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595959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595959"/>
              <w:left w:val="single" w:sz="8" w:space="0" w:color="000000"/>
              <w:bottom w:val="single" w:sz="2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52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Наши немецкие друзья вчера много рисовали. Не так ли?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32F6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804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сегодня делают наши немецкие друзья?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могут делать школьники в игровом уголке?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Костюмированный бал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должны хорошо подготовиться. Не так ли?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уроке немецкого языка у нас много дел.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925A95" w:rsidP="007F6192">
            <w:pPr>
              <w:spacing w:after="0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играем и поем.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Кто еще хочет повторить?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Кто еще хочет повторить?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52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Проверим себя сами.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8C417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Весна наступила. А с ней замечательные праздники, не так ли?(10ч)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Весна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акая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сейчас погода?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4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8C4175" w:rsidP="007F6192">
            <w:pPr>
              <w:spacing w:after="0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8C417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Весна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,в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есна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, я люблю тебя….»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8C417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8C4175" w:rsidP="007F6192">
            <w:pPr>
              <w:spacing w:after="0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175" w:rsidRPr="008C417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52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Мы поздравляем наших мам с женским днем.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98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Кого мы еще поздравляем с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жениким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днем?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Семья Мюллер празднует Пасху.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4E4677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904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Скоро весенние каникулы.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5F93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F93" w:rsidP="007F61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8AD" w:rsidRPr="00905F93" w:rsidP="007F61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5F93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F93" w:rsidP="007F61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8AD" w:rsidRPr="00905F93" w:rsidP="007F61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играем и поём.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бы вы еще хотели повторить?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бы вы еще хотели повторить?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52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Проверяем сами себя.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52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 чем  разговаривают Сабина и её мама?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Сабина пишет приглашение на день рождения.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желает Сабина ко дню рождения?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5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Подготовка ко дню рождения.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78AD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говорит Сабина?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RPr="00925A95" w:rsidP="007F6192">
            <w:pPr>
              <w:spacing w:after="0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6568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6568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Сабина празднует день рождения?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6568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6568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6568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Мы играем и поем.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4677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7F6192">
        <w:tblPrEx>
          <w:tblW w:w="8780" w:type="dxa"/>
          <w:tblInd w:w="392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0"/>
        </w:trPr>
        <w:tc>
          <w:tcPr>
            <w:tcW w:w="701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6568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  <w:r w:rsidR="004E4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-70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766F" w:rsidRPr="00925A95" w:rsidP="004E4677">
            <w:pPr>
              <w:tabs>
                <w:tab w:val="left" w:pos="2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Повторение.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6568" w:rsidRPr="00925A95" w:rsidP="007F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6568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59595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6568" w:rsidRPr="00925A95" w:rsidP="007F61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4677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RPr="00925A95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textWrapping" w:clear="all"/>
      </w:r>
    </w:p>
    <w:p w:rsidR="0005071D" w:rsidRPr="00925A95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RPr="00925A95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RPr="00925A95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RPr="00925A95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4922B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71D" w:rsidP="0005071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Sect="004922B3">
      <w:pgSz w:w="11909" w:h="16834"/>
      <w:pgMar w:top="532" w:right="426" w:bottom="709" w:left="156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C63447D0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16"/>
        <w:szCs w:val="16"/>
      </w:rPr>
    </w:lvl>
  </w:abstractNum>
  <w:abstractNum w:abstractNumId="1">
    <w:nsid w:val="01B401D8"/>
    <w:multiLevelType w:val="multilevel"/>
    <w:tmpl w:val="D1845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A37A56"/>
    <w:multiLevelType w:val="multilevel"/>
    <w:tmpl w:val="2B361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532443"/>
    <w:multiLevelType w:val="multilevel"/>
    <w:tmpl w:val="B5E0D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F15ACC"/>
    <w:multiLevelType w:val="multilevel"/>
    <w:tmpl w:val="30D8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EC4F2B"/>
    <w:multiLevelType w:val="multilevel"/>
    <w:tmpl w:val="DF9C0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0954D4"/>
    <w:multiLevelType w:val="multilevel"/>
    <w:tmpl w:val="2924A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261437"/>
    <w:multiLevelType w:val="multilevel"/>
    <w:tmpl w:val="9054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3D36C8"/>
    <w:multiLevelType w:val="multilevel"/>
    <w:tmpl w:val="8C4CE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A0443F"/>
    <w:multiLevelType w:val="multilevel"/>
    <w:tmpl w:val="DC70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5AF5B67"/>
    <w:multiLevelType w:val="hybridMultilevel"/>
    <w:tmpl w:val="A6A487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982C4A"/>
    <w:multiLevelType w:val="multilevel"/>
    <w:tmpl w:val="B0C0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A80095"/>
    <w:multiLevelType w:val="multilevel"/>
    <w:tmpl w:val="E78C8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F545F59"/>
    <w:multiLevelType w:val="multilevel"/>
    <w:tmpl w:val="5868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BD10E4"/>
    <w:multiLevelType w:val="multilevel"/>
    <w:tmpl w:val="7700C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AF4588"/>
    <w:multiLevelType w:val="multilevel"/>
    <w:tmpl w:val="63A0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CE526A"/>
    <w:multiLevelType w:val="multilevel"/>
    <w:tmpl w:val="EA68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817789"/>
    <w:multiLevelType w:val="multilevel"/>
    <w:tmpl w:val="4EF20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1B27D6"/>
    <w:multiLevelType w:val="hybridMultilevel"/>
    <w:tmpl w:val="5E9C151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3628A1"/>
    <w:multiLevelType w:val="hybridMultilevel"/>
    <w:tmpl w:val="F9D4BE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D61D5"/>
    <w:multiLevelType w:val="multilevel"/>
    <w:tmpl w:val="C932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3E02BE"/>
    <w:multiLevelType w:val="multilevel"/>
    <w:tmpl w:val="CA989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BDC72F3"/>
    <w:multiLevelType w:val="multilevel"/>
    <w:tmpl w:val="355ED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672ABB"/>
    <w:multiLevelType w:val="multilevel"/>
    <w:tmpl w:val="1EAC1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1B3188"/>
    <w:multiLevelType w:val="multilevel"/>
    <w:tmpl w:val="D79E7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B24907"/>
    <w:multiLevelType w:val="multilevel"/>
    <w:tmpl w:val="B504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6C026D"/>
    <w:multiLevelType w:val="multilevel"/>
    <w:tmpl w:val="93E2D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C960BF"/>
    <w:multiLevelType w:val="multilevel"/>
    <w:tmpl w:val="AEAE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2A41D2"/>
    <w:multiLevelType w:val="multilevel"/>
    <w:tmpl w:val="962E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4356BB6"/>
    <w:multiLevelType w:val="multilevel"/>
    <w:tmpl w:val="009E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8330C4"/>
    <w:multiLevelType w:val="hybridMultilevel"/>
    <w:tmpl w:val="F208AA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14605C"/>
    <w:multiLevelType w:val="multilevel"/>
    <w:tmpl w:val="EFEE2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4F0EAE"/>
    <w:multiLevelType w:val="multilevel"/>
    <w:tmpl w:val="9814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C843FC"/>
    <w:multiLevelType w:val="multilevel"/>
    <w:tmpl w:val="C9E0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F53D82"/>
    <w:multiLevelType w:val="multilevel"/>
    <w:tmpl w:val="B4583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615D58"/>
    <w:multiLevelType w:val="multilevel"/>
    <w:tmpl w:val="88AC9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2"/>
  </w:num>
  <w:num w:numId="12">
    <w:abstractNumId w:val="7"/>
  </w:num>
  <w:num w:numId="13">
    <w:abstractNumId w:val="6"/>
  </w:num>
  <w:num w:numId="14">
    <w:abstractNumId w:val="31"/>
  </w:num>
  <w:num w:numId="15">
    <w:abstractNumId w:val="1"/>
  </w:num>
  <w:num w:numId="16">
    <w:abstractNumId w:val="9"/>
  </w:num>
  <w:num w:numId="17">
    <w:abstractNumId w:val="35"/>
  </w:num>
  <w:num w:numId="18">
    <w:abstractNumId w:val="13"/>
  </w:num>
  <w:num w:numId="19">
    <w:abstractNumId w:val="25"/>
  </w:num>
  <w:num w:numId="20">
    <w:abstractNumId w:val="2"/>
  </w:num>
  <w:num w:numId="21">
    <w:abstractNumId w:val="3"/>
  </w:num>
  <w:num w:numId="22">
    <w:abstractNumId w:val="15"/>
  </w:num>
  <w:num w:numId="23">
    <w:abstractNumId w:val="24"/>
  </w:num>
  <w:num w:numId="24">
    <w:abstractNumId w:val="8"/>
  </w:num>
  <w:num w:numId="25">
    <w:abstractNumId w:val="20"/>
  </w:num>
  <w:num w:numId="26">
    <w:abstractNumId w:val="34"/>
  </w:num>
  <w:num w:numId="27">
    <w:abstractNumId w:val="17"/>
  </w:num>
  <w:num w:numId="28">
    <w:abstractNumId w:val="5"/>
  </w:num>
  <w:num w:numId="29">
    <w:abstractNumId w:val="23"/>
  </w:num>
  <w:num w:numId="30">
    <w:abstractNumId w:val="14"/>
  </w:num>
  <w:num w:numId="31">
    <w:abstractNumId w:val="28"/>
  </w:num>
  <w:num w:numId="32">
    <w:abstractNumId w:val="21"/>
  </w:num>
  <w:num w:numId="33">
    <w:abstractNumId w:val="12"/>
  </w:num>
  <w:num w:numId="34">
    <w:abstractNumId w:val="26"/>
  </w:num>
  <w:num w:numId="35">
    <w:abstractNumId w:val="3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">
    <w:name w:val="c2"/>
    <w:basedOn w:val="Normal"/>
    <w:rsid w:val="00B3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Normal"/>
    <w:rsid w:val="00B3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c34">
    <w:name w:val="c2 c34"/>
    <w:basedOn w:val="Normal"/>
    <w:rsid w:val="00E82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DefaultParagraphFont"/>
    <w:rsid w:val="00E82020"/>
  </w:style>
  <w:style w:type="paragraph" w:styleId="BalloonText">
    <w:name w:val="Balloon Text"/>
    <w:basedOn w:val="Normal"/>
    <w:link w:val="a"/>
    <w:uiPriority w:val="99"/>
    <w:semiHidden/>
    <w:unhideWhenUsed/>
    <w:rsid w:val="00817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817D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46C24"/>
    <w:pPr>
      <w:suppressAutoHyphens/>
      <w:spacing w:after="0" w:line="240" w:lineRule="auto"/>
      <w:ind w:left="720"/>
    </w:pPr>
    <w:rPr>
      <w:rFonts w:ascii="Calibri" w:eastAsia="Calibri" w:hAnsi="Calibri" w:cs="Times New Roman"/>
      <w:lang w:eastAsia="ar-SA"/>
    </w:rPr>
  </w:style>
  <w:style w:type="character" w:styleId="Hyperlink">
    <w:name w:val="Hyperlink"/>
    <w:uiPriority w:val="99"/>
    <w:semiHidden/>
    <w:rsid w:val="00346C24"/>
    <w:rPr>
      <w:color w:val="0000FF"/>
      <w:u w:val="single"/>
    </w:rPr>
  </w:style>
  <w:style w:type="character" w:customStyle="1" w:styleId="FontStyle134">
    <w:name w:val="Font Style134"/>
    <w:rsid w:val="00346C2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6">
    <w:name w:val="Font Style136"/>
    <w:rsid w:val="00346C24"/>
    <w:rPr>
      <w:rFonts w:ascii="Times New Roman" w:hAnsi="Times New Roman" w:cs="Times New Roman"/>
      <w:sz w:val="22"/>
      <w:szCs w:val="22"/>
    </w:rPr>
  </w:style>
  <w:style w:type="paragraph" w:styleId="NormalWeb">
    <w:name w:val="Normal (Web)"/>
    <w:basedOn w:val="Normal"/>
    <w:uiPriority w:val="99"/>
    <w:rsid w:val="00346C2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Normal"/>
    <w:rsid w:val="00346C24"/>
    <w:pPr>
      <w:widowControl w:val="0"/>
      <w:suppressAutoHyphens/>
      <w:autoSpaceDE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Normal"/>
    <w:rsid w:val="00346C24"/>
    <w:pPr>
      <w:widowControl w:val="0"/>
      <w:suppressAutoHyphens/>
      <w:autoSpaceDE w:val="0"/>
      <w:spacing w:after="0" w:line="254" w:lineRule="exact"/>
      <w:jc w:val="both"/>
    </w:pPr>
    <w:rPr>
      <w:rFonts w:ascii="Arial Black" w:eastAsia="Times New Roman" w:hAnsi="Arial Black" w:cs="Times New Roman"/>
      <w:sz w:val="24"/>
      <w:szCs w:val="24"/>
      <w:lang w:eastAsia="ar-SA"/>
    </w:rPr>
  </w:style>
  <w:style w:type="paragraph" w:customStyle="1" w:styleId="Style16">
    <w:name w:val="Style16"/>
    <w:basedOn w:val="Normal"/>
    <w:rsid w:val="00346C24"/>
    <w:pPr>
      <w:widowControl w:val="0"/>
      <w:suppressAutoHyphens/>
      <w:autoSpaceDE w:val="0"/>
      <w:spacing w:after="0" w:line="251" w:lineRule="exact"/>
    </w:pPr>
    <w:rPr>
      <w:rFonts w:ascii="Arial Black" w:eastAsia="Times New Roman" w:hAnsi="Arial Black" w:cs="Times New Roman"/>
      <w:sz w:val="24"/>
      <w:szCs w:val="24"/>
      <w:lang w:eastAsia="ar-SA"/>
    </w:rPr>
  </w:style>
  <w:style w:type="paragraph" w:customStyle="1" w:styleId="WW-">
    <w:name w:val="WW-Базовый"/>
    <w:rsid w:val="00346C24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0">
    <w:name w:val="Основной текст_"/>
    <w:link w:val="7"/>
    <w:locked/>
    <w:rsid w:val="000C6A1F"/>
    <w:rPr>
      <w:rFonts w:ascii="Times New Roman" w:eastAsia="Times New Roman" w:hAnsi="Times New Roman"/>
      <w:shd w:val="clear" w:color="auto" w:fill="FFFFFF"/>
    </w:rPr>
  </w:style>
  <w:style w:type="paragraph" w:customStyle="1" w:styleId="7">
    <w:name w:val="Основной текст7"/>
    <w:basedOn w:val="Normal"/>
    <w:link w:val="a0"/>
    <w:rsid w:val="000C6A1F"/>
    <w:pPr>
      <w:widowControl w:val="0"/>
      <w:shd w:val="clear" w:color="auto" w:fill="FFFFFF"/>
      <w:spacing w:after="0" w:line="341" w:lineRule="exact"/>
      <w:ind w:hanging="380"/>
      <w:jc w:val="both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a1"/>
    <w:unhideWhenUsed/>
    <w:rsid w:val="000C6A1F"/>
    <w:pPr>
      <w:suppressAutoHyphens/>
      <w:autoSpaceDE w:val="0"/>
      <w:spacing w:after="0" w:line="240" w:lineRule="auto"/>
      <w:ind w:firstLine="283"/>
      <w:jc w:val="both"/>
    </w:pPr>
    <w:rPr>
      <w:rFonts w:ascii="NewtonC" w:eastAsia="Times New Roman" w:hAnsi="NewtonC" w:cs="Times New Roman"/>
      <w:color w:val="000000"/>
      <w:spacing w:val="-15"/>
      <w:sz w:val="19"/>
      <w:szCs w:val="19"/>
      <w:lang w:eastAsia="ar-SA"/>
    </w:rPr>
  </w:style>
  <w:style w:type="character" w:customStyle="1" w:styleId="a1">
    <w:name w:val="Основной текст Знак"/>
    <w:basedOn w:val="DefaultParagraphFont"/>
    <w:link w:val="BodyText"/>
    <w:rsid w:val="000C6A1F"/>
    <w:rPr>
      <w:rFonts w:ascii="NewtonC" w:eastAsia="Times New Roman" w:hAnsi="NewtonC" w:cs="Times New Roman"/>
      <w:color w:val="000000"/>
      <w:spacing w:val="-15"/>
      <w:sz w:val="19"/>
      <w:szCs w:val="19"/>
      <w:lang w:eastAsia="ar-SA"/>
    </w:rPr>
  </w:style>
  <w:style w:type="paragraph" w:styleId="NoSpacing">
    <w:name w:val="No Spacing"/>
    <w:uiPriority w:val="1"/>
    <w:qFormat/>
    <w:rsid w:val="000C6A1F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rsid w:val="00602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7">
    <w:name w:val="c27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DefaultParagraphFont"/>
    <w:rsid w:val="006E24FB"/>
  </w:style>
  <w:style w:type="paragraph" w:customStyle="1" w:styleId="c49">
    <w:name w:val="c49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DefaultParagraphFont"/>
    <w:rsid w:val="006E24FB"/>
  </w:style>
  <w:style w:type="paragraph" w:customStyle="1" w:styleId="c13">
    <w:name w:val="c13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DefaultParagraphFont"/>
    <w:rsid w:val="006E24FB"/>
  </w:style>
  <w:style w:type="character" w:customStyle="1" w:styleId="c97">
    <w:name w:val="c97"/>
    <w:basedOn w:val="DefaultParagraphFont"/>
    <w:rsid w:val="006E24FB"/>
  </w:style>
  <w:style w:type="character" w:styleId="FollowedHyperlink">
    <w:name w:val="FollowedHyperlink"/>
    <w:basedOn w:val="DefaultParagraphFont"/>
    <w:uiPriority w:val="99"/>
    <w:semiHidden/>
    <w:unhideWhenUsed/>
    <w:rsid w:val="006E24FB"/>
    <w:rPr>
      <w:color w:val="800080"/>
      <w:u w:val="single"/>
    </w:rPr>
  </w:style>
  <w:style w:type="character" w:customStyle="1" w:styleId="c0">
    <w:name w:val="c0"/>
    <w:basedOn w:val="DefaultParagraphFont"/>
    <w:rsid w:val="006E24FB"/>
  </w:style>
  <w:style w:type="paragraph" w:customStyle="1" w:styleId="c8">
    <w:name w:val="c8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DefaultParagraphFont"/>
    <w:rsid w:val="006E24FB"/>
  </w:style>
  <w:style w:type="paragraph" w:customStyle="1" w:styleId="c108">
    <w:name w:val="c108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8">
    <w:name w:val="c118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9">
    <w:name w:val="c139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8">
    <w:name w:val="c58"/>
    <w:basedOn w:val="DefaultParagraphFont"/>
    <w:rsid w:val="006E24FB"/>
  </w:style>
  <w:style w:type="character" w:customStyle="1" w:styleId="c25">
    <w:name w:val="c25"/>
    <w:basedOn w:val="DefaultParagraphFont"/>
    <w:rsid w:val="006E24FB"/>
  </w:style>
  <w:style w:type="paragraph" w:customStyle="1" w:styleId="c71">
    <w:name w:val="c71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DefaultParagraphFont"/>
    <w:rsid w:val="006E24FB"/>
  </w:style>
  <w:style w:type="character" w:customStyle="1" w:styleId="c41">
    <w:name w:val="c41"/>
    <w:basedOn w:val="DefaultParagraphFont"/>
    <w:rsid w:val="006E24FB"/>
  </w:style>
  <w:style w:type="character" w:customStyle="1" w:styleId="c92">
    <w:name w:val="c92"/>
    <w:basedOn w:val="DefaultParagraphFont"/>
    <w:rsid w:val="006E24FB"/>
  </w:style>
  <w:style w:type="character" w:customStyle="1" w:styleId="c7">
    <w:name w:val="c7"/>
    <w:basedOn w:val="DefaultParagraphFont"/>
    <w:rsid w:val="006E24FB"/>
  </w:style>
  <w:style w:type="character" w:customStyle="1" w:styleId="c23">
    <w:name w:val="c23"/>
    <w:basedOn w:val="DefaultParagraphFont"/>
    <w:rsid w:val="006E24FB"/>
  </w:style>
  <w:style w:type="character" w:customStyle="1" w:styleId="c52">
    <w:name w:val="c52"/>
    <w:basedOn w:val="DefaultParagraphFont"/>
    <w:rsid w:val="006E24FB"/>
  </w:style>
  <w:style w:type="character" w:customStyle="1" w:styleId="c53">
    <w:name w:val="c53"/>
    <w:basedOn w:val="DefaultParagraphFont"/>
    <w:rsid w:val="006E24FB"/>
  </w:style>
  <w:style w:type="paragraph" w:customStyle="1" w:styleId="c84">
    <w:name w:val="c84"/>
    <w:basedOn w:val="Normal"/>
    <w:rsid w:val="006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3793F-C20B-44F5-A896-B0321467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3378</Words>
  <Characters>19256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56</cp:revision>
  <cp:lastPrinted>2023-09-19T08:08:00Z</cp:lastPrinted>
  <dcterms:created xsi:type="dcterms:W3CDTF">2018-10-09T15:45:00Z</dcterms:created>
  <dcterms:modified xsi:type="dcterms:W3CDTF">2023-10-30T07:55:00Z</dcterms:modified>
</cp:coreProperties>
</file>