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529C" w:rsidRPr="0024529C" w:rsidRDefault="00AB0F6E" w:rsidP="00B32EF6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</w:t>
      </w:r>
    </w:p>
    <w:p w:rsidR="00AB0F6E" w:rsidRDefault="00AB0F6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AB0F6E" w:rsidRDefault="00AB0F6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B0F6E" w:rsidRDefault="00AB0F6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B0F6E" w:rsidRDefault="00B32EF6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32EF6">
        <w:rPr>
          <w:rFonts w:ascii="Times New Roman" w:eastAsia="Times New Roman" w:hAnsi="Times New Roman" w:cs="Times New Roman"/>
          <w:b/>
          <w:sz w:val="28"/>
          <w:szCs w:val="28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4" o:title=""/>
          </v:shape>
          <o:OLEObject Type="Embed" ProgID="AcroExch.Document.DC" ShapeID="_x0000_i1025" DrawAspect="Content" ObjectID="_1760174591" r:id="rId5"/>
        </w:object>
      </w:r>
    </w:p>
    <w:p w:rsidR="00AB0F6E" w:rsidRDefault="00AB0F6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B0F6E" w:rsidRDefault="00AB0F6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B0F6E" w:rsidRDefault="00AB0F6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2679E" w:rsidRDefault="0022679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2679E" w:rsidRDefault="0022679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2679E" w:rsidRDefault="0022679E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40260" w:rsidRPr="00371914" w:rsidRDefault="00C40260" w:rsidP="00FA574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71914">
        <w:rPr>
          <w:rFonts w:ascii="Times New Roman" w:eastAsia="Times New Roman" w:hAnsi="Times New Roman" w:cs="Times New Roman"/>
          <w:b/>
          <w:sz w:val="28"/>
          <w:szCs w:val="28"/>
        </w:rPr>
        <w:t>Рабочая  программа  курса  внеурочной  деятельности</w:t>
      </w:r>
    </w:p>
    <w:p w:rsidR="00C40260" w:rsidRPr="00371914" w:rsidRDefault="00C40260" w:rsidP="00501B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71914">
        <w:rPr>
          <w:rFonts w:ascii="Times New Roman" w:eastAsia="Times New Roman" w:hAnsi="Times New Roman" w:cs="Times New Roman"/>
          <w:b/>
          <w:sz w:val="28"/>
          <w:szCs w:val="28"/>
        </w:rPr>
        <w:t xml:space="preserve">«Разговоры о </w:t>
      </w:r>
      <w:proofErr w:type="gramStart"/>
      <w:r w:rsidRPr="00371914">
        <w:rPr>
          <w:rFonts w:ascii="Times New Roman" w:eastAsia="Times New Roman" w:hAnsi="Times New Roman" w:cs="Times New Roman"/>
          <w:b/>
          <w:sz w:val="28"/>
          <w:szCs w:val="28"/>
        </w:rPr>
        <w:t>важном</w:t>
      </w:r>
      <w:proofErr w:type="gramEnd"/>
      <w:r w:rsidRPr="00371914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Пояснительная записка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Рабочая программа данного учебного курса внеурочной деятельности разработана в соответствии с требованиями: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Федерального закона от 29.12.2012 № 273 «Об образовании в Российской Федерации»;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 xml:space="preserve">Приказа </w:t>
      </w:r>
      <w:proofErr w:type="spellStart"/>
      <w:r w:rsidRPr="00C40260">
        <w:rPr>
          <w:rFonts w:ascii="Times New Roman" w:eastAsia="Times New Roman" w:hAnsi="Times New Roman" w:cs="Times New Roman"/>
          <w:sz w:val="28"/>
          <w:szCs w:val="28"/>
        </w:rPr>
        <w:t>Минпросвещения</w:t>
      </w:r>
      <w:proofErr w:type="spell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от 31.05.2021 № 286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«Об утверждении федерального государственного образовательного стандарта начального общего образования»;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 xml:space="preserve">Методических рекомендаций по использованию и включению в содержание процесса обучения и воспитания государственных символов Российской Федерации, направленных письмом </w:t>
      </w:r>
      <w:proofErr w:type="spellStart"/>
      <w:r w:rsidRPr="00C40260">
        <w:rPr>
          <w:rFonts w:ascii="Times New Roman" w:eastAsia="Times New Roman" w:hAnsi="Times New Roman" w:cs="Times New Roman"/>
          <w:sz w:val="28"/>
          <w:szCs w:val="28"/>
        </w:rPr>
        <w:t>Минпросвещения</w:t>
      </w:r>
      <w:proofErr w:type="spell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от 15.04.2022 № СК-295/06;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 xml:space="preserve">Методических рекомендаций по уточнению понятия и содержания внеурочной деятельности в рамках реализации основных общеобразовательных программ, в том числе в части проектной деятельности, направленных письмом </w:t>
      </w:r>
      <w:proofErr w:type="spellStart"/>
      <w:r w:rsidRPr="00C40260">
        <w:rPr>
          <w:rFonts w:ascii="Times New Roman" w:eastAsia="Times New Roman" w:hAnsi="Times New Roman" w:cs="Times New Roman"/>
          <w:sz w:val="28"/>
          <w:szCs w:val="28"/>
        </w:rPr>
        <w:t>Минобрнауки</w:t>
      </w:r>
      <w:proofErr w:type="spell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от 18.08.2017 № 09-1672;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Стратегии развития воспитания в Российской Федерации на период до 2025 года, утвержденной распоряжением Правительства от 29.05.2015 № 996-р; СП 2.4.3648-20;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СанПиН 1.2.3685-21;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основной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образовательной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программы 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t>Цель курса: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формирование взглядов школьников на основе национальных ценностей через изучение центральных тем – патриотизм, гражданственность, историческое просвещение, нравственность, экология.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Основными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задачи: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воспитание  активной  гражданской позиции, духовно-нравственное  и патриотическое воспитание на основе  национальных ценностей;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совершенствование навыков общения со сверстниками и коммуникативных умений;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повышение общей культуры обучающихся, углубление их интереса к изучению и сохранению истории и культуры родного края, России;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развитие навыков совместной деятельности со сверстниками, становление качеств, обеспечивающих успешность участия в коллективной деятельности;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формирование культуры поведения в информационной среде.</w:t>
      </w: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40260" w:rsidRPr="00C40260" w:rsidRDefault="00C40260" w:rsidP="00C402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>Учебный курс предназначен для обучающихся 1–4-х классов; рассчитан на 1 час в неделю/34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часа в год  в каждом  классе.</w:t>
      </w:r>
    </w:p>
    <w:p w:rsidR="00C40260" w:rsidRPr="00C40260" w:rsidRDefault="00C40260" w:rsidP="00C4026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Форма организации: дискуссионный клуб.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t>Содержание</w:t>
      </w:r>
      <w:r w:rsidRPr="00C40260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t>курса внеурочной деятельности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Темы занятий приурочены  к государственным праздникам, знаменательным датам, традиционным праздникам,  годовщинам со дня рождения известных людей – ученых, писателей, государственных деятелей и деятелей культуры: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День  знаний 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Наша страна – Россия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165- лет со дня  рождения К.Э.  Циолковского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музыки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пожилого человека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День учителя 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отца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Международный день школьных библиотек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народного единства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Мы разные, мы вместе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матери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Символы России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Волонтеры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Героев Отечества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Конституции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Тема Нового года. Семейные праздники и мечты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Рождество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снятия  блокады Ленинграда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160 лет со дня  рождения К.С. Станиславского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Российской науки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Россия и мир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защитника Отечества</w:t>
      </w:r>
    </w:p>
    <w:p w:rsidR="00C40260" w:rsidRPr="00371914" w:rsidRDefault="00C40260" w:rsidP="00371914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Международный женский день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110 лет со дня рождения советского писателя и поэта, автора слов гимнов РФ и СССР С.В. Михалкова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воссоединения Крыма с Россией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Всемирный день театра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космонавтики. Мы – первые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Память о геноциде советского народа нацистами и их пособниками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Земли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Труда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Победы. Бессмертный полк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День детских общественных организаций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Россия – страна возможностей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t>Планируемые результаты освоения курса внеурочной деятельности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Личностные результаты: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становление ценностного отношения к своей Родине – России;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осознание своей этнокультурной и российской гражданской идентичности;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сопричастность к прошлому, настоящему и будущему своей страны и родного края;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уважение к своему и другим народам;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признание  индивидуальности  каждого человека;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проявление сопереживания, уважения и доброжелательности;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неприятие любых форм поведения, направленных на причинение физического и морального вреда другим людям;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бережное отношение к природе;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неприятие действий, приносящих вред природе.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spellStart"/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t>Метапредметные</w:t>
      </w:r>
      <w:proofErr w:type="spellEnd"/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t xml:space="preserve"> результаты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1) базовые логические действия: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сравнивать объекты, устанавливать основания для сравнения, устанавливать аналогии;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объединять части объекта (объекты) по определенному признаку;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определять существенный признак для классификации, классифицировать предложенные объекты;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находить закономерности и противоречия в рассматриваемых фактах, данных и наблюдениях на основе предложенного педагогическим работником алгоритма;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выявлять недостаток информации для решения учебной (практической) задачи на основе предложенного алгоритма;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2) базовые исследовательские действия: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определять разрыв между реальным и желательным состоянием объекта (ситуации) на основе предложенных педагогическим работником вопросов;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 помощью педагогического работника формулировать цель, планировать изменения объекта, ситуации;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 xml:space="preserve">сравнивать несколько вариантов решения задачи, выбирать наиболее </w:t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подходящий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(на основе предложенных критериев);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lastRenderedPageBreak/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прогнозировать возможное развитие процессов, событий и их последствия в аналогичных или сходных ситуациях;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3) работа с информацией: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выбирать источник получения информации;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согласно заданному алгоритму находить в предложенном источнике информацию, представленную в явном виде;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распознавать достоверную и недостоверную информацию самостоятельно или на основании предложенного педагогическим работником способа ее проверки;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соблюдать с помощью взрослых (педагогических работников, 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родителей (законных представителей) несовершеннолетних обучающихся) правила информационной безопасности при поиске информации в интернете;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анализировать и создавать текстовую, виде</w:t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о-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>, графическую, звуковую информацию в соответствии с учебной задачей;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самостоятельно создавать схемы, таблицы для представления информации.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t>Овладение универсальными учебными коммуникативными действиями: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1) общение: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проявлять уважительное отношение к собеседнику, соблюдать правила ведения диалога и дискуссии;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признавать возможность существования разных точек зрения;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корректно и аргументировано высказывать свое мнение;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строить речевое высказывание в соответствии с поставленной задачей;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создавать устные и письменные тексты (описание, рассуждение, повествование);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готовить небольшие публичные выступления;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подбирать иллюстративный материал (рисунки, фото, плакаты) к тексту выступления;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2) совместная деятельность: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проявлять готовность руководить, выполнять поручения, подчиняться;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ответственно выполнять свою часть работы;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оценивать свой вклад в общий результат;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выполнять совместные проектные задания с опорой на предложенные образцы.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lastRenderedPageBreak/>
        <w:t>Овладение универсальными учебными регулятивными действиями: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1) самоорганизация: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планировать действия по решению учебной задачи для получения результата;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выстраивать последовательность выбранных действий;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2) самоконтроль: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устанавливать причины успеха/неудач учебной деятельности;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корректировать свои учебные действия для преодоления ошибок.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Предметные результаты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Сформировано представление: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о политическом устройстве Российского государства, его институтах, их роли в жизни общества, о его важнейших законах;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о базовых национальных российских ценностях;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символах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государства — Флаге, Гербе России, о флаге и гербе субъекта Российской Федерации, в котором находится образовательное учреждение;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институтах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гражданского общества, о возможностях участия граждан в общественном управлении;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правах и обязанностях гражданина России;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народах России, об их общей исторической судьбе, о единстве народов нашей страны; национальных героях и важнейших событиях истории России и ее народов;</w:t>
      </w:r>
      <w:proofErr w:type="gramEnd"/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религиозной картине мира, роли традиционных религий в развитии Российского государства, в истории и культуре нашей страны;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 xml:space="preserve">возможном негативном </w:t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влиянии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на морально-психологическое состояние человека компьютерных игр, кино, телевизионных передач, рекламы;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 xml:space="preserve">нравственных </w:t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основах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учебы, ведущей роли образования, труда и значении творчества в жизни человека и общества;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роли знаний, науки, современного производства в жизни человека и общества;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единстве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и взаимовлиянии различных видов здоровья человека: физического, нравственного (душевного), социально-психологического (здоровья семьи и школьного коллектива);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C40260">
        <w:rPr>
          <w:rFonts w:ascii="Times New Roman" w:eastAsia="Times New Roman" w:hAnsi="Times New Roman" w:cs="Times New Roman"/>
          <w:sz w:val="28"/>
          <w:szCs w:val="28"/>
        </w:rPr>
        <w:t>влиянии</w:t>
      </w:r>
      <w:proofErr w:type="gramEnd"/>
      <w:r w:rsidRPr="00C40260">
        <w:rPr>
          <w:rFonts w:ascii="Times New Roman" w:eastAsia="Times New Roman" w:hAnsi="Times New Roman" w:cs="Times New Roman"/>
          <w:sz w:val="28"/>
          <w:szCs w:val="28"/>
        </w:rPr>
        <w:t xml:space="preserve"> нравственности человека на состояние его здоровья и здоровья окружающих его людей;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душевной и физической красоте человека;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важности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физической культуры и спорта для здоровья человека, его образования, труда и творчества;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активной роли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человека в природе.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Сформировано ценностное отношение: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к русскому языку как государственному, языку межнационального общения; своему национальному языку и культуре;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семье и семейным традициям;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учебе, труду и творчеству;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своему здоровью, здоровью родителей (законных представителей), членов своей семьи, педагогов, сверстников;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природе и всем формам жизни.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Сформирован интерес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к чтению, произведениям искусства, театру, музыке, выставкам и т. п.;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общественным явлениям, понимать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активную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роль человека в обществе;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государственным праздникам и важнейшим событиям в жизни России, в жизни родного города;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природе, природным явлениям и формам жизни;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художественному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творчеству.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b/>
          <w:sz w:val="28"/>
          <w:szCs w:val="28"/>
        </w:rPr>
        <w:t>Сформированы умения: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устанавливать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дружеские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взаимоотношения в коллективе, основанные</w:t>
      </w:r>
      <w:r w:rsidRPr="00C40260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>на взаимопомощи и взаимной поддержке;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проявлять бережное, гуманное отношение ко всему живому;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соблюдать общепринятые нормы поведения в обществе;</w:t>
      </w:r>
    </w:p>
    <w:p w:rsidR="00C40260" w:rsidRPr="00C40260" w:rsidRDefault="00C40260" w:rsidP="0037191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  <w:t>распознавать асоциальные поступки, уметь противостоять им; проявлять отрицательное отношение к аморальным поступкам, грубости, оскорбительным словам и действиям.</w:t>
      </w:r>
    </w:p>
    <w:p w:rsidR="00EF16E4" w:rsidRPr="00EF16E4" w:rsidRDefault="00C40260" w:rsidP="00EF16E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Pr="00C40260">
        <w:rPr>
          <w:rFonts w:ascii="Times New Roman" w:eastAsia="Times New Roman" w:hAnsi="Times New Roman" w:cs="Times New Roman"/>
          <w:sz w:val="28"/>
          <w:szCs w:val="28"/>
        </w:rPr>
        <w:tab/>
      </w:r>
      <w:r w:rsidR="00EF16E4" w:rsidRPr="00EF16E4">
        <w:rPr>
          <w:rFonts w:ascii="Times New Roman" w:eastAsia="Times New Roman" w:hAnsi="Times New Roman" w:cs="Times New Roman"/>
          <w:b/>
          <w:sz w:val="28"/>
          <w:szCs w:val="28"/>
        </w:rPr>
        <w:t>Календарн</w:t>
      </w:r>
      <w:proofErr w:type="gramStart"/>
      <w:r w:rsidR="00EF16E4" w:rsidRPr="00EF16E4">
        <w:rPr>
          <w:rFonts w:ascii="Times New Roman" w:eastAsia="Times New Roman" w:hAnsi="Times New Roman" w:cs="Times New Roman"/>
          <w:b/>
          <w:sz w:val="28"/>
          <w:szCs w:val="28"/>
        </w:rPr>
        <w:t>о-</w:t>
      </w:r>
      <w:proofErr w:type="gramEnd"/>
      <w:r w:rsidR="00EF16E4" w:rsidRPr="00EF16E4">
        <w:rPr>
          <w:rFonts w:ascii="Times New Roman" w:eastAsia="Times New Roman" w:hAnsi="Times New Roman" w:cs="Times New Roman"/>
          <w:b/>
          <w:sz w:val="28"/>
          <w:szCs w:val="28"/>
        </w:rPr>
        <w:t xml:space="preserve"> тематическое планирование «Разговоры о важном» 3 класс</w:t>
      </w:r>
    </w:p>
    <w:tbl>
      <w:tblPr>
        <w:tblW w:w="93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3373"/>
        <w:gridCol w:w="849"/>
        <w:gridCol w:w="2408"/>
        <w:gridCol w:w="1133"/>
        <w:gridCol w:w="991"/>
      </w:tblGrid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№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Темазанятия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Часы</w:t>
            </w:r>
            <w:proofErr w:type="spellEnd"/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ЦОР/ЭОР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Дата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план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Дата факт</w:t>
            </w: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Деньзнаний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05.09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Нашастрана – Россия.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12.09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165-летие со дня рождения К.Э. Циолковского. Мечтаю летать.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19.09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пожилых людей. Как создаются традиции?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26.09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учителя. Учитель жизни: Лев Николаевич Толстой.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03.10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отца. Отчество — от слова „отец“.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музыки. Я хочу услышать музыку.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Традиционные семейные ценности. Пётр и 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Феврония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Муромские.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B32EF6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народного единства. Когда мы едины — мы непобедимы.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</w:t>
            </w: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lastRenderedPageBreak/>
              <w:t>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lastRenderedPageBreak/>
              <w:t>10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Мы разные, мы вместе. Память времён.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lastRenderedPageBreak/>
              <w:t>11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матери. «Материнское сердце чаще бьётся».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(С. Федин)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Символы России. Что может герб нам рассказать?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B32EF6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добровольца. Что я могу сделать для других?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День Героев Отечества. История Отечества — история каждого из нас.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Конституции. Мои права и мои обязанности: в чём разница?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Светлый праздник Рождества.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B32EF6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Новый год. Семейные праздники и мечты. О чём мы мечтаем?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Цифровая безопасность и гигиена школьника. Виртуальный я — что можно и что нельзя?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19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снятия блокады Ленинграда. «Писала девочка дневник...»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B32EF6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Великие люди России: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К. С. Станислав</w:t>
            </w: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softHyphen/>
              <w:t>ский. С чего начинается театр?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21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российской науки. Откуда берутся научные открытия?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Россия и мир.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B32EF6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защитника Отечества (День Армии). Хорошие дела не ждут благодарности?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</w:t>
            </w: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lastRenderedPageBreak/>
              <w:t>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24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Забота о каждом. Дарить </w:t>
            </w: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добро.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25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Международный женский день. Обычный мамин день.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110 лет со дня рождения советского писателя и поэта,  автора слов гимнов Российской Федерации и СССР С. В. Михалкова. Поэт, который писал для детей и о детях.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B32EF6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День воссоединения Крыма с Россией. Путешествие по 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крыму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Всемирный день театра. Что такое творчество?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29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космонавтики.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Мы — первые. Какие поступки делают человека великим?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30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Память о геноциде советского народа нацистами и их пособниками. Надо ли вспоминать прошлое?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B32EF6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31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Земли. Дом для дикой природы.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school-collection.edu.ru/collection/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edsoo.ru/Metodicheskie_videouroki.htm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apkpro.ru/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razgovory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-o-</w:t>
            </w:r>
            <w:proofErr w:type="spellStart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vazhnom</w:t>
            </w:r>
            <w:proofErr w:type="spellEnd"/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32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труда. Не надо бояться трудностей.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33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Победы. Бессмертный полк. Что такое подвиг?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EF16E4" w:rsidRPr="00EF16E4" w:rsidTr="00EF16E4">
        <w:trPr>
          <w:trHeight w:val="113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3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День детских общественных организаций.</w:t>
            </w:r>
          </w:p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Про счастье.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16E4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16E4" w:rsidRPr="00EF16E4" w:rsidRDefault="00EF16E4" w:rsidP="00EF16E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EF16E4" w:rsidRPr="00EF16E4" w:rsidRDefault="00EF16E4" w:rsidP="00EF16E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F16E4" w:rsidRDefault="00EF16E4" w:rsidP="00C402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13387" w:rsidRDefault="00A13387"/>
    <w:sectPr w:rsidR="00A13387" w:rsidSect="008049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E7D0E"/>
    <w:rsid w:val="0022679E"/>
    <w:rsid w:val="0024529C"/>
    <w:rsid w:val="00287839"/>
    <w:rsid w:val="002A23BB"/>
    <w:rsid w:val="00371914"/>
    <w:rsid w:val="003B5B98"/>
    <w:rsid w:val="00501B45"/>
    <w:rsid w:val="00804968"/>
    <w:rsid w:val="008D5DCC"/>
    <w:rsid w:val="00A13387"/>
    <w:rsid w:val="00AB0F6E"/>
    <w:rsid w:val="00AE7D0E"/>
    <w:rsid w:val="00B32EF6"/>
    <w:rsid w:val="00C40260"/>
    <w:rsid w:val="00D540B9"/>
    <w:rsid w:val="00EF16E4"/>
    <w:rsid w:val="00FA57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49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2">
    <w:name w:val="Сетка таблицы2"/>
    <w:basedOn w:val="a1"/>
    <w:uiPriority w:val="39"/>
    <w:rsid w:val="00371914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FA57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57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2">
    <w:name w:val="Сетка таблицы2"/>
    <w:basedOn w:val="a1"/>
    <w:uiPriority w:val="39"/>
    <w:rsid w:val="0037191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FA57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574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54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8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2060</Words>
  <Characters>11746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Мирошниченков</dc:creator>
  <cp:keywords/>
  <dc:description/>
  <cp:lastModifiedBy>директор</cp:lastModifiedBy>
  <cp:revision>16</cp:revision>
  <cp:lastPrinted>2023-10-30T08:05:00Z</cp:lastPrinted>
  <dcterms:created xsi:type="dcterms:W3CDTF">2022-08-29T05:09:00Z</dcterms:created>
  <dcterms:modified xsi:type="dcterms:W3CDTF">2023-10-30T09:37:00Z</dcterms:modified>
</cp:coreProperties>
</file>