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4216AB" w14:textId="0AE17E18" w:rsidR="00F24D0F" w:rsidRDefault="00FD71CB">
      <w:pPr>
        <w:pStyle w:val="a3"/>
        <w:ind w:left="198"/>
        <w:jc w:val="left"/>
        <w:rPr>
          <w:sz w:val="20"/>
        </w:rPr>
      </w:pPr>
      <w:r>
        <w:rPr>
          <w:noProof/>
          <w:sz w:val="20"/>
        </w:rPr>
        <w:drawing>
          <wp:inline distT="0" distB="0" distL="0" distR="0" wp14:anchorId="6FE4AF5B" wp14:editId="07AF1771">
            <wp:extent cx="6124575" cy="8705850"/>
            <wp:effectExtent l="0" t="0" r="9525" b="0"/>
            <wp:docPr id="37489098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70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6C9421" w14:textId="77777777" w:rsidR="00F24D0F" w:rsidRDefault="00F24D0F">
      <w:pPr>
        <w:pStyle w:val="a3"/>
        <w:jc w:val="left"/>
        <w:rPr>
          <w:sz w:val="20"/>
        </w:rPr>
        <w:sectPr w:rsidR="00F24D0F">
          <w:type w:val="continuous"/>
          <w:pgSz w:w="11910" w:h="16840"/>
          <w:pgMar w:top="1120" w:right="708" w:bottom="280" w:left="1559" w:header="720" w:footer="720" w:gutter="0"/>
          <w:cols w:space="720"/>
        </w:sectPr>
      </w:pPr>
    </w:p>
    <w:p w14:paraId="797BB969" w14:textId="77777777" w:rsidR="00F24D0F" w:rsidRDefault="00FD71CB">
      <w:pPr>
        <w:pStyle w:val="1"/>
        <w:spacing w:before="71" w:line="552" w:lineRule="auto"/>
        <w:ind w:right="3132"/>
      </w:pPr>
      <w:r>
        <w:lastRenderedPageBreak/>
        <w:t>Аннотация</w:t>
      </w:r>
      <w:r>
        <w:rPr>
          <w:spacing w:val="-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«</w:t>
      </w:r>
      <w:r>
        <w:rPr>
          <w:spacing w:val="-2"/>
        </w:rPr>
        <w:t xml:space="preserve"> </w:t>
      </w:r>
      <w:r>
        <w:t>Я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Курянин»</w:t>
      </w:r>
      <w:r>
        <w:rPr>
          <w:spacing w:val="-2"/>
        </w:rPr>
        <w:t xml:space="preserve"> </w:t>
      </w:r>
      <w:r>
        <w:t>5А</w:t>
      </w:r>
      <w:r>
        <w:rPr>
          <w:spacing w:val="-7"/>
        </w:rPr>
        <w:t xml:space="preserve"> </w:t>
      </w:r>
      <w:r>
        <w:t>класс Пояснительная записка</w:t>
      </w:r>
    </w:p>
    <w:p w14:paraId="1A84E210" w14:textId="77777777" w:rsidR="00F24D0F" w:rsidRDefault="00FD71CB">
      <w:pPr>
        <w:pStyle w:val="a3"/>
        <w:spacing w:before="51" w:line="276" w:lineRule="auto"/>
        <w:ind w:right="135" w:firstLine="710"/>
      </w:pPr>
      <w:r>
        <w:t>Программа курса внеурочной деятельности «Я – курянин» разработана в 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требованиями</w:t>
      </w:r>
      <w:r>
        <w:rPr>
          <w:spacing w:val="-6"/>
        </w:rPr>
        <w:t xml:space="preserve"> </w:t>
      </w:r>
      <w:r>
        <w:t>Федерального</w:t>
      </w:r>
      <w:r>
        <w:rPr>
          <w:spacing w:val="-2"/>
        </w:rPr>
        <w:t xml:space="preserve"> </w:t>
      </w:r>
      <w:r>
        <w:t>государственного</w:t>
      </w:r>
      <w:r>
        <w:rPr>
          <w:spacing w:val="-7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стандарта основного общегообразования</w:t>
      </w:r>
      <w:r>
        <w:rPr>
          <w:vertAlign w:val="superscript"/>
        </w:rPr>
        <w:t>1</w:t>
      </w:r>
      <w:r>
        <w:t>, Федеральной образовательной программы основного общего образования</w:t>
      </w:r>
      <w:r>
        <w:rPr>
          <w:vertAlign w:val="superscript"/>
        </w:rPr>
        <w:t>2</w:t>
      </w:r>
      <w:r>
        <w:t>, с учетом методических рекомендаций Министерства просвещения РФ «Об 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образования»</w:t>
      </w:r>
      <w:r>
        <w:rPr>
          <w:vertAlign w:val="superscript"/>
        </w:rPr>
        <w:t>3</w:t>
      </w:r>
      <w:r>
        <w:t xml:space="preserve"> и направлена на</w:t>
      </w:r>
      <w:r>
        <w:rPr>
          <w:spacing w:val="40"/>
        </w:rPr>
        <w:t xml:space="preserve"> </w:t>
      </w:r>
      <w:r>
        <w:t>достижение планируемых личностных, метапредметных и предметных результатов соответствующего уровня образования. Ее внедрение в образовательных орг</w:t>
      </w:r>
      <w:r>
        <w:t>анизациях региона является одним из механизмов реализации</w:t>
      </w:r>
      <w:r>
        <w:rPr>
          <w:spacing w:val="-4"/>
        </w:rPr>
        <w:t xml:space="preserve"> </w:t>
      </w:r>
      <w:r>
        <w:t>областного проекта</w:t>
      </w:r>
      <w:r>
        <w:rPr>
          <w:spacing w:val="-1"/>
        </w:rPr>
        <w:t xml:space="preserve"> </w:t>
      </w:r>
      <w:r>
        <w:t>«Я – курянин» в рамках</w:t>
      </w:r>
      <w:r>
        <w:rPr>
          <w:spacing w:val="-5"/>
        </w:rPr>
        <w:t xml:space="preserve"> </w:t>
      </w:r>
      <w:r>
        <w:t>Стратегии развития</w:t>
      </w:r>
      <w:r>
        <w:rPr>
          <w:spacing w:val="-5"/>
        </w:rPr>
        <w:t xml:space="preserve"> </w:t>
      </w:r>
      <w:r>
        <w:t>образования в Курской области на период до 2030 года</w:t>
      </w:r>
      <w:r>
        <w:rPr>
          <w:vertAlign w:val="superscript"/>
        </w:rPr>
        <w:t>4</w:t>
      </w:r>
      <w:r>
        <w:t>.</w:t>
      </w:r>
    </w:p>
    <w:p w14:paraId="76E14F75" w14:textId="77777777" w:rsidR="00F24D0F" w:rsidRDefault="00FD71CB">
      <w:pPr>
        <w:pStyle w:val="1"/>
        <w:spacing w:before="5"/>
        <w:ind w:left="851"/>
      </w:pPr>
      <w:r>
        <w:t>Цель</w:t>
      </w:r>
      <w:r>
        <w:rPr>
          <w:spacing w:val="2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«Я</w:t>
      </w:r>
      <w:r>
        <w:rPr>
          <w:spacing w:val="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rPr>
          <w:spacing w:val="-2"/>
        </w:rPr>
        <w:t>курянин»</w:t>
      </w:r>
    </w:p>
    <w:p w14:paraId="3CB23EEE" w14:textId="77777777" w:rsidR="00F24D0F" w:rsidRDefault="00FD71CB">
      <w:pPr>
        <w:pStyle w:val="a3"/>
        <w:spacing w:before="36" w:line="276" w:lineRule="auto"/>
        <w:ind w:right="132" w:firstLine="710"/>
      </w:pPr>
      <w:r>
        <w:t>Курс имеет историко-просветительскую цель, ориентирован на духовно- нравственное и социокультурное развитие юных курян, их гражданское становление с учётом потребностей и возможностей каждого обучающегося, стремления к самореализации, воспитание патриота своей Родины, знающего и любящего свой край, город, село(его традиции, памятники природы, истории и культуры) и желающегопринятьактивное участие вегоразвитии.</w:t>
      </w:r>
    </w:p>
    <w:p w14:paraId="1D24FB04" w14:textId="77777777" w:rsidR="00F24D0F" w:rsidRDefault="00FD71CB">
      <w:pPr>
        <w:pStyle w:val="1"/>
        <w:spacing w:before="6"/>
        <w:ind w:left="851"/>
      </w:pPr>
      <w:r>
        <w:t>Основные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«Я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курянин»</w:t>
      </w:r>
    </w:p>
    <w:p w14:paraId="2EBE9807" w14:textId="77777777" w:rsidR="00F24D0F" w:rsidRDefault="00FD71CB">
      <w:pPr>
        <w:pStyle w:val="a4"/>
        <w:numPr>
          <w:ilvl w:val="0"/>
          <w:numId w:val="2"/>
        </w:numPr>
        <w:tabs>
          <w:tab w:val="left" w:pos="1175"/>
        </w:tabs>
        <w:spacing w:before="36" w:line="276" w:lineRule="auto"/>
        <w:ind w:right="140" w:firstLine="710"/>
        <w:rPr>
          <w:sz w:val="24"/>
        </w:rPr>
      </w:pPr>
      <w:r>
        <w:rPr>
          <w:sz w:val="24"/>
        </w:rPr>
        <w:t>формировать у обучающихся чувство принадлежности к богатейшему общероссийскому природному и культурно-историческому пространству, уважение к культурным достижениям и лучшим традициям (боевым, трудовым, художественным, нравственным и др.) народов России и края;</w:t>
      </w:r>
    </w:p>
    <w:p w14:paraId="60DB1AA2" w14:textId="77777777" w:rsidR="00F24D0F" w:rsidRDefault="00FD71CB">
      <w:pPr>
        <w:pStyle w:val="a4"/>
        <w:numPr>
          <w:ilvl w:val="0"/>
          <w:numId w:val="2"/>
        </w:numPr>
        <w:tabs>
          <w:tab w:val="left" w:pos="1098"/>
        </w:tabs>
        <w:spacing w:line="280" w:lineRule="auto"/>
        <w:ind w:right="149" w:firstLine="710"/>
        <w:rPr>
          <w:sz w:val="24"/>
        </w:rPr>
      </w:pPr>
      <w:r>
        <w:rPr>
          <w:sz w:val="24"/>
        </w:rPr>
        <w:t>формировать у обучающихся представления о природе, истории, культуре Курской области, обычаях и традициях земляков, современной жизни курского края;</w:t>
      </w:r>
    </w:p>
    <w:p w14:paraId="5099ADBD" w14:textId="77777777" w:rsidR="00F24D0F" w:rsidRDefault="00F24D0F">
      <w:pPr>
        <w:pStyle w:val="a3"/>
        <w:spacing w:before="37"/>
        <w:ind w:left="0"/>
        <w:jc w:val="left"/>
      </w:pPr>
    </w:p>
    <w:p w14:paraId="32AB134A" w14:textId="77777777" w:rsidR="00F24D0F" w:rsidRDefault="00FD71CB">
      <w:pPr>
        <w:pStyle w:val="1"/>
        <w:ind w:left="1537"/>
        <w:jc w:val="left"/>
      </w:pPr>
      <w:r>
        <w:t>Содержание</w:t>
      </w:r>
      <w:r>
        <w:rPr>
          <w:spacing w:val="-5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«Я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spacing w:val="-2"/>
        </w:rPr>
        <w:t>Курянин»</w:t>
      </w:r>
    </w:p>
    <w:p w14:paraId="680FB960" w14:textId="77777777" w:rsidR="00F24D0F" w:rsidRDefault="00FD71CB">
      <w:pPr>
        <w:pStyle w:val="a3"/>
        <w:spacing w:before="36" w:line="275" w:lineRule="exact"/>
        <w:jc w:val="left"/>
      </w:pPr>
      <w:r>
        <w:t>Где</w:t>
      </w:r>
      <w:r>
        <w:rPr>
          <w:spacing w:val="-4"/>
        </w:rPr>
        <w:t xml:space="preserve"> </w:t>
      </w:r>
      <w:r>
        <w:t>находится</w:t>
      </w:r>
      <w:r>
        <w:rPr>
          <w:spacing w:val="-4"/>
        </w:rPr>
        <w:t xml:space="preserve"> </w:t>
      </w:r>
      <w:r>
        <w:t>Курская</w:t>
      </w:r>
      <w:r>
        <w:rPr>
          <w:spacing w:val="-2"/>
        </w:rPr>
        <w:t xml:space="preserve"> область?</w:t>
      </w:r>
    </w:p>
    <w:p w14:paraId="3E477A42" w14:textId="77777777" w:rsidR="00F24D0F" w:rsidRDefault="00FD71CB">
      <w:pPr>
        <w:pStyle w:val="a3"/>
        <w:spacing w:line="275" w:lineRule="exact"/>
        <w:jc w:val="left"/>
      </w:pPr>
      <w:r>
        <w:t>О</w:t>
      </w:r>
      <w:r>
        <w:rPr>
          <w:spacing w:val="-3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нам</w:t>
      </w:r>
      <w:r>
        <w:rPr>
          <w:spacing w:val="-4"/>
        </w:rPr>
        <w:t xml:space="preserve"> </w:t>
      </w:r>
      <w:r>
        <w:t>расскажет</w:t>
      </w:r>
      <w:r>
        <w:rPr>
          <w:spacing w:val="-2"/>
        </w:rPr>
        <w:t xml:space="preserve"> </w:t>
      </w:r>
      <w:r>
        <w:t>историческая</w:t>
      </w:r>
      <w:r>
        <w:rPr>
          <w:spacing w:val="-1"/>
        </w:rPr>
        <w:t xml:space="preserve"> </w:t>
      </w:r>
      <w:r>
        <w:rPr>
          <w:spacing w:val="-2"/>
        </w:rPr>
        <w:t>геология?</w:t>
      </w:r>
    </w:p>
    <w:p w14:paraId="5729FC68" w14:textId="77777777" w:rsidR="00F24D0F" w:rsidRDefault="00FD71CB">
      <w:pPr>
        <w:pStyle w:val="a3"/>
        <w:spacing w:before="3" w:line="275" w:lineRule="exact"/>
        <w:jc w:val="left"/>
      </w:pPr>
      <w:r>
        <w:t>О</w:t>
      </w:r>
      <w:r>
        <w:rPr>
          <w:spacing w:val="-6"/>
        </w:rPr>
        <w:t xml:space="preserve"> </w:t>
      </w:r>
      <w:r>
        <w:t>кладах</w:t>
      </w:r>
      <w:r>
        <w:rPr>
          <w:spacing w:val="-6"/>
        </w:rPr>
        <w:t xml:space="preserve"> </w:t>
      </w:r>
      <w:r>
        <w:t>земных</w:t>
      </w:r>
      <w:r>
        <w:rPr>
          <w:spacing w:val="-7"/>
        </w:rPr>
        <w:t xml:space="preserve"> </w:t>
      </w:r>
      <w:r>
        <w:t>позаботилась</w:t>
      </w:r>
      <w:r>
        <w:rPr>
          <w:spacing w:val="-2"/>
        </w:rPr>
        <w:t xml:space="preserve"> </w:t>
      </w:r>
      <w:r>
        <w:t>природа</w:t>
      </w:r>
      <w:r>
        <w:rPr>
          <w:spacing w:val="-3"/>
        </w:rPr>
        <w:t xml:space="preserve"> </w:t>
      </w:r>
      <w:r>
        <w:t>(полезные</w:t>
      </w:r>
      <w:r>
        <w:rPr>
          <w:spacing w:val="3"/>
        </w:rPr>
        <w:t xml:space="preserve"> </w:t>
      </w:r>
      <w:r>
        <w:t>ископаемые</w:t>
      </w:r>
      <w:r>
        <w:rPr>
          <w:spacing w:val="-8"/>
        </w:rPr>
        <w:t xml:space="preserve"> </w:t>
      </w:r>
      <w:r>
        <w:t>Курской</w:t>
      </w:r>
      <w:r>
        <w:rPr>
          <w:spacing w:val="-5"/>
        </w:rPr>
        <w:t xml:space="preserve"> </w:t>
      </w:r>
      <w:r>
        <w:rPr>
          <w:spacing w:val="-2"/>
        </w:rPr>
        <w:t>области).</w:t>
      </w:r>
    </w:p>
    <w:p w14:paraId="00C51819" w14:textId="77777777" w:rsidR="00F24D0F" w:rsidRDefault="00FD71CB">
      <w:pPr>
        <w:spacing w:line="275" w:lineRule="exact"/>
        <w:ind w:left="140"/>
        <w:rPr>
          <w:sz w:val="24"/>
        </w:rPr>
      </w:pPr>
      <w:r>
        <w:rPr>
          <w:spacing w:val="-10"/>
          <w:sz w:val="24"/>
        </w:rPr>
        <w:t>.</w:t>
      </w:r>
    </w:p>
    <w:p w14:paraId="243A234B" w14:textId="77777777" w:rsidR="00F24D0F" w:rsidRDefault="00FD71CB">
      <w:pPr>
        <w:pStyle w:val="a3"/>
        <w:spacing w:before="2"/>
        <w:jc w:val="left"/>
      </w:pPr>
      <w:r>
        <w:t>Почему</w:t>
      </w:r>
      <w:r>
        <w:rPr>
          <w:spacing w:val="-10"/>
        </w:rPr>
        <w:t xml:space="preserve"> </w:t>
      </w:r>
      <w:r>
        <w:t>такая неровная</w:t>
      </w:r>
      <w:r>
        <w:rPr>
          <w:spacing w:val="-5"/>
        </w:rPr>
        <w:t xml:space="preserve"> </w:t>
      </w:r>
      <w:r>
        <w:t>наша</w:t>
      </w:r>
      <w:r>
        <w:rPr>
          <w:spacing w:val="-1"/>
        </w:rPr>
        <w:t xml:space="preserve"> </w:t>
      </w:r>
      <w:r>
        <w:t>равнина?</w:t>
      </w:r>
      <w:r>
        <w:rPr>
          <w:spacing w:val="-6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нашем климате: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холодно,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жарко. Наши воды в зоне особого внимания.</w:t>
      </w:r>
    </w:p>
    <w:p w14:paraId="6568AE2A" w14:textId="77777777" w:rsidR="00F24D0F" w:rsidRDefault="00FD71CB">
      <w:pPr>
        <w:spacing w:before="5"/>
        <w:ind w:left="140"/>
      </w:pPr>
      <w:r>
        <w:t>Его</w:t>
      </w:r>
      <w:r>
        <w:rPr>
          <w:spacing w:val="-10"/>
        </w:rPr>
        <w:t xml:space="preserve"> </w:t>
      </w:r>
      <w:r>
        <w:t>величество</w:t>
      </w:r>
      <w:r>
        <w:rPr>
          <w:spacing w:val="-7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курский</w:t>
      </w:r>
      <w:r>
        <w:rPr>
          <w:spacing w:val="-2"/>
        </w:rPr>
        <w:t xml:space="preserve"> </w:t>
      </w:r>
      <w:r>
        <w:t>чернозем</w:t>
      </w:r>
      <w:r>
        <w:rPr>
          <w:spacing w:val="-2"/>
        </w:rPr>
        <w:t xml:space="preserve"> </w:t>
      </w:r>
      <w:r>
        <w:t>«Край</w:t>
      </w:r>
      <w:r>
        <w:rPr>
          <w:spacing w:val="-2"/>
        </w:rPr>
        <w:t xml:space="preserve"> </w:t>
      </w:r>
      <w:r>
        <w:t>дубрав</w:t>
      </w:r>
      <w:r>
        <w:rPr>
          <w:spacing w:val="-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золотистых</w:t>
      </w:r>
      <w:r>
        <w:rPr>
          <w:spacing w:val="-3"/>
        </w:rPr>
        <w:t xml:space="preserve"> </w:t>
      </w:r>
      <w:r>
        <w:t>нив».</w:t>
      </w:r>
      <w:r>
        <w:rPr>
          <w:spacing w:val="-5"/>
        </w:rPr>
        <w:t xml:space="preserve"> </w:t>
      </w:r>
      <w:r>
        <w:t>Удивительный</w:t>
      </w:r>
      <w:r>
        <w:rPr>
          <w:spacing w:val="-4"/>
        </w:rPr>
        <w:t xml:space="preserve"> </w:t>
      </w:r>
      <w:r>
        <w:rPr>
          <w:spacing w:val="-5"/>
        </w:rPr>
        <w:t>мир</w:t>
      </w:r>
    </w:p>
    <w:p w14:paraId="7BEE7641" w14:textId="77777777" w:rsidR="00F24D0F" w:rsidRDefault="00FD71CB">
      <w:pPr>
        <w:pStyle w:val="a3"/>
        <w:spacing w:before="111"/>
        <w:ind w:left="0"/>
        <w:jc w:val="left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5DE193D" wp14:editId="147B1DB8">
                <wp:simplePos x="0" y="0"/>
                <wp:positionH relativeFrom="page">
                  <wp:posOffset>1079296</wp:posOffset>
                </wp:positionH>
                <wp:positionV relativeFrom="paragraph">
                  <wp:posOffset>231963</wp:posOffset>
                </wp:positionV>
                <wp:extent cx="1830070" cy="635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007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0070" h="6350">
                              <a:moveTo>
                                <a:pt x="1829689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1829689" y="6095"/>
                              </a:lnTo>
                              <a:lnTo>
                                <a:pt x="18296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EC9595" id="Graphic 2" o:spid="_x0000_s1026" style="position:absolute;margin-left:85pt;margin-top:18.25pt;width:144.1pt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3007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" path="m1829689,l,,,6095r1829689,l1829689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63BA0D7" w14:textId="77777777" w:rsidR="00F24D0F" w:rsidRDefault="00FD71CB">
      <w:pPr>
        <w:spacing w:before="91"/>
        <w:ind w:left="140" w:right="146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 xml:space="preserve">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31.05.2021 № 287.</w:t>
      </w:r>
    </w:p>
    <w:p w14:paraId="38960A15" w14:textId="77777777" w:rsidR="00F24D0F" w:rsidRDefault="00FD71CB">
      <w:pPr>
        <w:spacing w:before="1"/>
        <w:ind w:left="140" w:right="133"/>
        <w:jc w:val="both"/>
        <w:rPr>
          <w:sz w:val="20"/>
        </w:rPr>
      </w:pPr>
      <w:r>
        <w:rPr>
          <w:sz w:val="20"/>
          <w:vertAlign w:val="superscript"/>
        </w:rPr>
        <w:t>2</w:t>
      </w:r>
      <w:r>
        <w:rPr>
          <w:sz w:val="20"/>
        </w:rPr>
        <w:t xml:space="preserve"> Федеральная образовательная программа основного общего образования, утвержденная приказом Министерства просвещения Российской Федерации от 16.11.2022 № 993.</w:t>
      </w:r>
    </w:p>
    <w:p w14:paraId="6F0DA762" w14:textId="77777777" w:rsidR="00F24D0F" w:rsidRDefault="00FD71CB">
      <w:pPr>
        <w:spacing w:before="2"/>
        <w:ind w:left="140" w:right="138"/>
        <w:jc w:val="both"/>
        <w:rPr>
          <w:sz w:val="20"/>
        </w:rPr>
      </w:pPr>
      <w:r>
        <w:rPr>
          <w:sz w:val="20"/>
          <w:vertAlign w:val="superscript"/>
        </w:rPr>
        <w:t>3</w:t>
      </w:r>
      <w:r>
        <w:rPr>
          <w:sz w:val="20"/>
        </w:rPr>
        <w:t xml:space="preserve"> Письмо Министерства просвещения Российской Федерации от 05.07.2022 № ТВ-1290/03 «О направлении методических рекомендаций» (вместе с «Информационно-методическим письмом об 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образования»).</w:t>
      </w:r>
    </w:p>
    <w:p w14:paraId="79DB600C" w14:textId="77777777" w:rsidR="00F24D0F" w:rsidRDefault="00FD71CB">
      <w:pPr>
        <w:spacing w:before="1"/>
        <w:ind w:left="140" w:right="138"/>
        <w:jc w:val="both"/>
        <w:rPr>
          <w:sz w:val="20"/>
        </w:rPr>
      </w:pPr>
      <w:r>
        <w:rPr>
          <w:sz w:val="20"/>
          <w:vertAlign w:val="superscript"/>
        </w:rPr>
        <w:t>4</w:t>
      </w:r>
      <w:r>
        <w:rPr>
          <w:sz w:val="20"/>
        </w:rPr>
        <w:t xml:space="preserve"> Стратегии развития образования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Курской области на</w:t>
      </w:r>
      <w:r>
        <w:rPr>
          <w:spacing w:val="-1"/>
          <w:sz w:val="20"/>
        </w:rPr>
        <w:t xml:space="preserve"> </w:t>
      </w:r>
      <w:r>
        <w:rPr>
          <w:sz w:val="20"/>
        </w:rPr>
        <w:t>период до</w:t>
      </w:r>
      <w:r>
        <w:rPr>
          <w:spacing w:val="-3"/>
          <w:sz w:val="20"/>
        </w:rPr>
        <w:t xml:space="preserve"> </w:t>
      </w:r>
      <w:r>
        <w:rPr>
          <w:sz w:val="20"/>
        </w:rPr>
        <w:t>2030</w:t>
      </w:r>
      <w:r>
        <w:rPr>
          <w:spacing w:val="-3"/>
          <w:sz w:val="20"/>
        </w:rPr>
        <w:t xml:space="preserve"> </w:t>
      </w:r>
      <w:r>
        <w:rPr>
          <w:sz w:val="20"/>
        </w:rPr>
        <w:t>года, утвержденная постановлением Администрации Курской области от 11.11.2022 № 1284-па.</w:t>
      </w:r>
    </w:p>
    <w:p w14:paraId="70009987" w14:textId="77777777" w:rsidR="00F24D0F" w:rsidRDefault="00F24D0F">
      <w:pPr>
        <w:jc w:val="both"/>
        <w:rPr>
          <w:sz w:val="20"/>
        </w:rPr>
        <w:sectPr w:rsidR="00F24D0F">
          <w:pgSz w:w="11910" w:h="16840"/>
          <w:pgMar w:top="1040" w:right="708" w:bottom="280" w:left="1559" w:header="720" w:footer="720" w:gutter="0"/>
          <w:cols w:space="720"/>
        </w:sectPr>
      </w:pPr>
    </w:p>
    <w:p w14:paraId="620EC2E8" w14:textId="77777777" w:rsidR="00F24D0F" w:rsidRDefault="00FD71CB">
      <w:pPr>
        <w:pStyle w:val="a3"/>
        <w:spacing w:before="66" w:line="242" w:lineRule="auto"/>
        <w:ind w:right="3478"/>
        <w:jc w:val="left"/>
      </w:pPr>
      <w:r>
        <w:lastRenderedPageBreak/>
        <w:t>животных.</w:t>
      </w:r>
      <w:r>
        <w:rPr>
          <w:spacing w:val="-4"/>
        </w:rPr>
        <w:t xml:space="preserve"> </w:t>
      </w:r>
      <w:r>
        <w:t>Особенности</w:t>
      </w:r>
      <w:r>
        <w:rPr>
          <w:spacing w:val="-7"/>
        </w:rPr>
        <w:t xml:space="preserve"> </w:t>
      </w:r>
      <w:r>
        <w:t>природных</w:t>
      </w:r>
      <w:r>
        <w:rPr>
          <w:spacing w:val="-12"/>
        </w:rPr>
        <w:t xml:space="preserve"> </w:t>
      </w:r>
      <w:r>
        <w:t>комплексов</w:t>
      </w:r>
      <w:r>
        <w:rPr>
          <w:spacing w:val="-10"/>
        </w:rPr>
        <w:t xml:space="preserve"> </w:t>
      </w:r>
      <w:r>
        <w:t>области. О чём рассказывают находки из далекого прошлого..</w:t>
      </w:r>
    </w:p>
    <w:p w14:paraId="6B5829A7" w14:textId="77777777" w:rsidR="00F24D0F" w:rsidRDefault="00FD71CB">
      <w:pPr>
        <w:pStyle w:val="a3"/>
        <w:spacing w:line="242" w:lineRule="auto"/>
        <w:jc w:val="left"/>
      </w:pPr>
      <w:r>
        <w:t>Первые</w:t>
      </w:r>
      <w:r>
        <w:rPr>
          <w:spacing w:val="-3"/>
        </w:rPr>
        <w:t xml:space="preserve"> </w:t>
      </w:r>
      <w:r>
        <w:t>стоянки</w:t>
      </w:r>
      <w:r>
        <w:rPr>
          <w:spacing w:val="-6"/>
        </w:rPr>
        <w:t xml:space="preserve"> </w:t>
      </w:r>
      <w:r>
        <w:t>древнейших</w:t>
      </w:r>
      <w:r>
        <w:rPr>
          <w:spacing w:val="-7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нашего края.</w:t>
      </w:r>
      <w:r>
        <w:rPr>
          <w:spacing w:val="-5"/>
        </w:rPr>
        <w:t xml:space="preserve"> </w:t>
      </w:r>
      <w:r>
        <w:t>Приглашение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обед</w:t>
      </w:r>
      <w:r>
        <w:rPr>
          <w:spacing w:val="-4"/>
        </w:rPr>
        <w:t xml:space="preserve"> </w:t>
      </w:r>
      <w:r>
        <w:t>в племя северян..</w:t>
      </w:r>
    </w:p>
    <w:p w14:paraId="3042D0AC" w14:textId="77777777" w:rsidR="00F24D0F" w:rsidRDefault="00FD71CB">
      <w:pPr>
        <w:pStyle w:val="a3"/>
        <w:spacing w:line="242" w:lineRule="auto"/>
        <w:ind w:right="2200" w:firstLine="62"/>
        <w:jc w:val="left"/>
      </w:pPr>
      <w:r>
        <w:t>«Чур</w:t>
      </w:r>
      <w:r>
        <w:rPr>
          <w:spacing w:val="-1"/>
        </w:rPr>
        <w:t xml:space="preserve"> </w:t>
      </w:r>
      <w:r>
        <w:t>меня». Верования</w:t>
      </w:r>
      <w:r>
        <w:rPr>
          <w:spacing w:val="-6"/>
        </w:rPr>
        <w:t xml:space="preserve"> </w:t>
      </w:r>
      <w:r>
        <w:t>северян.</w:t>
      </w:r>
      <w:r>
        <w:rPr>
          <w:spacing w:val="-4"/>
        </w:rPr>
        <w:t xml:space="preserve"> </w:t>
      </w:r>
      <w:r>
        <w:t>Была</w:t>
      </w:r>
      <w:r>
        <w:rPr>
          <w:spacing w:val="-7"/>
        </w:rPr>
        <w:t xml:space="preserve"> </w:t>
      </w:r>
      <w:r>
        <w:t>ли</w:t>
      </w:r>
      <w:r>
        <w:rPr>
          <w:spacing w:val="-5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северян демократия. Соседи наших предков: друзья и враги..</w:t>
      </w:r>
    </w:p>
    <w:p w14:paraId="0E4C2AA2" w14:textId="77777777" w:rsidR="00F24D0F" w:rsidRDefault="00FD71CB">
      <w:pPr>
        <w:pStyle w:val="a3"/>
        <w:spacing w:line="271" w:lineRule="exact"/>
        <w:jc w:val="left"/>
      </w:pPr>
      <w:r>
        <w:t>Культурный</w:t>
      </w:r>
      <w:r>
        <w:rPr>
          <w:spacing w:val="-5"/>
        </w:rPr>
        <w:t xml:space="preserve"> </w:t>
      </w:r>
      <w:r>
        <w:t>человек</w:t>
      </w:r>
      <w:r>
        <w:rPr>
          <w:spacing w:val="-5"/>
        </w:rPr>
        <w:t xml:space="preserve"> </w:t>
      </w:r>
      <w:r>
        <w:t>древности:</w:t>
      </w:r>
      <w:r>
        <w:rPr>
          <w:spacing w:val="-4"/>
        </w:rPr>
        <w:t xml:space="preserve"> </w:t>
      </w:r>
      <w:r>
        <w:t>какой</w:t>
      </w:r>
      <w:r>
        <w:rPr>
          <w:spacing w:val="-7"/>
        </w:rPr>
        <w:t xml:space="preserve"> </w:t>
      </w:r>
      <w:r>
        <w:t>он?</w:t>
      </w:r>
      <w:r>
        <w:rPr>
          <w:spacing w:val="-9"/>
        </w:rPr>
        <w:t xml:space="preserve"> </w:t>
      </w:r>
      <w:r>
        <w:t>Сколько</w:t>
      </w:r>
      <w:r>
        <w:rPr>
          <w:spacing w:val="-3"/>
        </w:rPr>
        <w:t xml:space="preserve"> </w:t>
      </w:r>
      <w:r>
        <w:t>лет</w:t>
      </w:r>
      <w:r>
        <w:rPr>
          <w:spacing w:val="-4"/>
        </w:rPr>
        <w:t xml:space="preserve"> </w:t>
      </w:r>
      <w:r>
        <w:t>Курску?</w:t>
      </w:r>
      <w:r>
        <w:rPr>
          <w:spacing w:val="-4"/>
        </w:rPr>
        <w:t xml:space="preserve"> </w:t>
      </w:r>
      <w:r>
        <w:t>Иллюстрируем</w:t>
      </w:r>
      <w:r>
        <w:rPr>
          <w:spacing w:val="-2"/>
        </w:rPr>
        <w:t xml:space="preserve"> книгу</w:t>
      </w:r>
    </w:p>
    <w:p w14:paraId="1B0C3BA8" w14:textId="77777777" w:rsidR="00F24D0F" w:rsidRDefault="00FD71CB">
      <w:pPr>
        <w:pStyle w:val="a3"/>
        <w:spacing w:line="275" w:lineRule="exact"/>
        <w:jc w:val="left"/>
      </w:pPr>
      <w:r>
        <w:t>«Первые</w:t>
      </w:r>
      <w:r>
        <w:rPr>
          <w:spacing w:val="-5"/>
        </w:rPr>
        <w:t xml:space="preserve"> </w:t>
      </w:r>
      <w:r>
        <w:t>курские</w:t>
      </w:r>
      <w:r>
        <w:rPr>
          <w:spacing w:val="-2"/>
        </w:rPr>
        <w:t xml:space="preserve"> </w:t>
      </w:r>
      <w:r>
        <w:t>князья»</w:t>
      </w:r>
      <w:r>
        <w:rPr>
          <w:spacing w:val="-6"/>
        </w:rPr>
        <w:t xml:space="preserve"> </w:t>
      </w:r>
      <w:r>
        <w:t>Какой город</w:t>
      </w:r>
      <w:r>
        <w:rPr>
          <w:spacing w:val="-4"/>
        </w:rPr>
        <w:t xml:space="preserve"> </w:t>
      </w:r>
      <w:r>
        <w:t>старше:</w:t>
      </w:r>
      <w:r>
        <w:rPr>
          <w:spacing w:val="-9"/>
        </w:rPr>
        <w:t xml:space="preserve"> </w:t>
      </w:r>
      <w:r>
        <w:t>Курск</w:t>
      </w:r>
      <w:r>
        <w:rPr>
          <w:spacing w:val="-4"/>
        </w:rPr>
        <w:t xml:space="preserve"> </w:t>
      </w:r>
      <w:r>
        <w:t>или Рыльск.</w:t>
      </w:r>
      <w:r>
        <w:rPr>
          <w:spacing w:val="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rPr>
          <w:spacing w:val="-2"/>
        </w:rPr>
        <w:t>Феодосий</w:t>
      </w:r>
    </w:p>
    <w:p w14:paraId="3F59555A" w14:textId="77777777" w:rsidR="00F24D0F" w:rsidRDefault="00FD71CB">
      <w:pPr>
        <w:pStyle w:val="a3"/>
        <w:spacing w:line="275" w:lineRule="exact"/>
        <w:jc w:val="left"/>
      </w:pPr>
      <w:r>
        <w:t>Печерский</w:t>
      </w:r>
      <w:r>
        <w:rPr>
          <w:spacing w:val="-2"/>
        </w:rPr>
        <w:t xml:space="preserve"> </w:t>
      </w:r>
      <w:r>
        <w:t>связан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древним</w:t>
      </w:r>
      <w:r>
        <w:rPr>
          <w:spacing w:val="-2"/>
        </w:rPr>
        <w:t xml:space="preserve"> </w:t>
      </w:r>
      <w:r>
        <w:t>Курском?</w:t>
      </w:r>
      <w:r>
        <w:rPr>
          <w:spacing w:val="-8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«Курск</w:t>
      </w:r>
      <w:r>
        <w:rPr>
          <w:spacing w:val="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древний</w:t>
      </w:r>
      <w:r>
        <w:rPr>
          <w:spacing w:val="-1"/>
        </w:rPr>
        <w:t xml:space="preserve"> </w:t>
      </w:r>
      <w:r>
        <w:t>край».</w:t>
      </w:r>
      <w:r>
        <w:rPr>
          <w:spacing w:val="1"/>
        </w:rPr>
        <w:t xml:space="preserve"> </w:t>
      </w:r>
      <w:r>
        <w:t>Курские</w:t>
      </w:r>
      <w:r>
        <w:rPr>
          <w:spacing w:val="-3"/>
        </w:rPr>
        <w:t xml:space="preserve"> </w:t>
      </w:r>
      <w:r>
        <w:t>земли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5"/>
        </w:rPr>
        <w:t>XII</w:t>
      </w:r>
    </w:p>
    <w:p w14:paraId="612C35CF" w14:textId="77777777" w:rsidR="00F24D0F" w:rsidRDefault="00FD71CB">
      <w:pPr>
        <w:pStyle w:val="a3"/>
        <w:spacing w:line="237" w:lineRule="auto"/>
        <w:ind w:right="518"/>
        <w:jc w:val="left"/>
      </w:pPr>
      <w:r>
        <w:t>-XV</w:t>
      </w:r>
      <w:r>
        <w:rPr>
          <w:spacing w:val="-3"/>
        </w:rPr>
        <w:t xml:space="preserve"> </w:t>
      </w:r>
      <w:r>
        <w:t>веках.</w:t>
      </w:r>
      <w:r>
        <w:rPr>
          <w:spacing w:val="-1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мои-то куряне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опытные</w:t>
      </w:r>
      <w:r>
        <w:rPr>
          <w:spacing w:val="-3"/>
        </w:rPr>
        <w:t xml:space="preserve"> </w:t>
      </w:r>
      <w:r>
        <w:t>воины.</w:t>
      </w:r>
      <w:r>
        <w:rPr>
          <w:spacing w:val="-5"/>
        </w:rPr>
        <w:t xml:space="preserve"> </w:t>
      </w:r>
      <w:r>
        <w:t>Мертвые</w:t>
      </w:r>
      <w:r>
        <w:rPr>
          <w:spacing w:val="-3"/>
        </w:rPr>
        <w:t xml:space="preserve"> </w:t>
      </w:r>
      <w:r>
        <w:t>города</w:t>
      </w:r>
      <w:r>
        <w:rPr>
          <w:spacing w:val="-3"/>
        </w:rPr>
        <w:t xml:space="preserve"> </w:t>
      </w:r>
      <w:r>
        <w:t>курской</w:t>
      </w:r>
      <w:r>
        <w:rPr>
          <w:spacing w:val="-2"/>
        </w:rPr>
        <w:t xml:space="preserve"> </w:t>
      </w:r>
      <w:r>
        <w:t>земли.. Участие курян в битве на Калке. Борьба курян с Батыем.</w:t>
      </w:r>
    </w:p>
    <w:p w14:paraId="7819376A" w14:textId="77777777" w:rsidR="00F24D0F" w:rsidRDefault="00FD71CB">
      <w:pPr>
        <w:pStyle w:val="a3"/>
        <w:spacing w:line="275" w:lineRule="exact"/>
        <w:jc w:val="left"/>
      </w:pPr>
      <w:r>
        <w:t>«Курская</w:t>
      </w:r>
      <w:r>
        <w:rPr>
          <w:spacing w:val="-4"/>
        </w:rPr>
        <w:t xml:space="preserve"> </w:t>
      </w:r>
      <w:r>
        <w:t>тьма».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rPr>
          <w:spacing w:val="-2"/>
        </w:rPr>
        <w:t>такое?</w:t>
      </w:r>
    </w:p>
    <w:p w14:paraId="7A6FC8F4" w14:textId="77777777" w:rsidR="00F24D0F" w:rsidRDefault="00FD71CB">
      <w:pPr>
        <w:pStyle w:val="a3"/>
        <w:spacing w:line="242" w:lineRule="auto"/>
        <w:ind w:right="518"/>
        <w:jc w:val="left"/>
      </w:pPr>
      <w:r>
        <w:t>Стал</w:t>
      </w:r>
      <w:r>
        <w:rPr>
          <w:spacing w:val="-3"/>
        </w:rPr>
        <w:t xml:space="preserve"> </w:t>
      </w:r>
      <w:r>
        <w:t>ли</w:t>
      </w:r>
      <w:r>
        <w:rPr>
          <w:spacing w:val="-2"/>
        </w:rPr>
        <w:t xml:space="preserve"> </w:t>
      </w:r>
      <w:r>
        <w:t>Курск</w:t>
      </w:r>
      <w:r>
        <w:rPr>
          <w:spacing w:val="-5"/>
        </w:rPr>
        <w:t xml:space="preserve"> </w:t>
      </w:r>
      <w:r>
        <w:t>литовским</w:t>
      </w:r>
      <w:r>
        <w:rPr>
          <w:spacing w:val="-6"/>
        </w:rPr>
        <w:t xml:space="preserve"> </w:t>
      </w:r>
      <w:r>
        <w:t>городом?</w:t>
      </w:r>
      <w:r>
        <w:rPr>
          <w:spacing w:val="-8"/>
        </w:rPr>
        <w:t xml:space="preserve"> </w:t>
      </w:r>
      <w:r>
        <w:t>Курск –</w:t>
      </w:r>
      <w:r>
        <w:rPr>
          <w:spacing w:val="-3"/>
        </w:rPr>
        <w:t xml:space="preserve"> </w:t>
      </w:r>
      <w:r>
        <w:t>форпост</w:t>
      </w:r>
      <w:r>
        <w:rPr>
          <w:spacing w:val="-7"/>
        </w:rPr>
        <w:t xml:space="preserve"> </w:t>
      </w:r>
      <w:r>
        <w:t>Московского</w:t>
      </w:r>
      <w:r>
        <w:rPr>
          <w:spacing w:val="-3"/>
        </w:rPr>
        <w:t xml:space="preserve"> </w:t>
      </w:r>
      <w:r>
        <w:t>государства. . Курская святыня... Все ли мы знаем о ней?</w:t>
      </w:r>
    </w:p>
    <w:p w14:paraId="2D7D24C3" w14:textId="77777777" w:rsidR="00F24D0F" w:rsidRDefault="00F24D0F">
      <w:pPr>
        <w:pStyle w:val="a3"/>
        <w:ind w:left="0"/>
        <w:jc w:val="left"/>
      </w:pPr>
    </w:p>
    <w:p w14:paraId="34F82AE0" w14:textId="77777777" w:rsidR="00F24D0F" w:rsidRDefault="00F24D0F">
      <w:pPr>
        <w:pStyle w:val="a3"/>
        <w:spacing w:before="42"/>
        <w:ind w:left="0"/>
        <w:jc w:val="left"/>
      </w:pPr>
    </w:p>
    <w:p w14:paraId="2F91ABA4" w14:textId="77777777" w:rsidR="00F24D0F" w:rsidRDefault="00FD71CB">
      <w:pPr>
        <w:pStyle w:val="1"/>
        <w:jc w:val="left"/>
      </w:pPr>
      <w:r>
        <w:t>Пояснительная</w:t>
      </w:r>
      <w:r>
        <w:rPr>
          <w:spacing w:val="-2"/>
        </w:rPr>
        <w:t xml:space="preserve"> записка</w:t>
      </w:r>
    </w:p>
    <w:p w14:paraId="02728B5F" w14:textId="77777777" w:rsidR="00F24D0F" w:rsidRDefault="00F24D0F">
      <w:pPr>
        <w:pStyle w:val="a3"/>
        <w:spacing w:before="130"/>
        <w:ind w:left="0"/>
        <w:jc w:val="left"/>
        <w:rPr>
          <w:b/>
        </w:rPr>
      </w:pPr>
    </w:p>
    <w:p w14:paraId="7F59785A" w14:textId="77777777" w:rsidR="00F24D0F" w:rsidRDefault="00FD71CB">
      <w:pPr>
        <w:pStyle w:val="a3"/>
        <w:spacing w:line="276" w:lineRule="auto"/>
        <w:ind w:right="133" w:firstLine="710"/>
      </w:pPr>
      <w:r>
        <w:t>Программа курса внеурочной деятельности «Я – курянин» разработана в 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требованиями</w:t>
      </w:r>
      <w:r>
        <w:rPr>
          <w:spacing w:val="-5"/>
        </w:rPr>
        <w:t xml:space="preserve"> </w:t>
      </w:r>
      <w:r>
        <w:t>Федерального</w:t>
      </w:r>
      <w:r>
        <w:rPr>
          <w:spacing w:val="-2"/>
        </w:rPr>
        <w:t xml:space="preserve"> </w:t>
      </w:r>
      <w:r>
        <w:t>государственного</w:t>
      </w:r>
      <w:r>
        <w:rPr>
          <w:spacing w:val="-6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стандарта основного общегообразования</w:t>
      </w:r>
      <w:r>
        <w:rPr>
          <w:vertAlign w:val="superscript"/>
        </w:rPr>
        <w:t>5</w:t>
      </w:r>
      <w:r>
        <w:t>, Федеральной образовательной программы основного общего образования</w:t>
      </w:r>
      <w:r>
        <w:rPr>
          <w:vertAlign w:val="superscript"/>
        </w:rPr>
        <w:t>6</w:t>
      </w:r>
      <w:r>
        <w:t>, с учетом методических рекомендаций Министерства просвещения РФ «Об 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образования»</w:t>
      </w:r>
      <w:r>
        <w:rPr>
          <w:vertAlign w:val="superscript"/>
        </w:rPr>
        <w:t>7</w:t>
      </w:r>
      <w:r>
        <w:t xml:space="preserve"> и направлена на</w:t>
      </w:r>
      <w:r>
        <w:rPr>
          <w:spacing w:val="40"/>
        </w:rPr>
        <w:t xml:space="preserve"> </w:t>
      </w:r>
      <w:r>
        <w:t>достижение планируемых личностных, метапредметных и предметных результатов соответствующего уровня образования. Ее внедрение в образовательных орг</w:t>
      </w:r>
      <w:r>
        <w:t>анизациях региона является одним из механизмов реализации</w:t>
      </w:r>
      <w:r>
        <w:rPr>
          <w:spacing w:val="-4"/>
        </w:rPr>
        <w:t xml:space="preserve"> </w:t>
      </w:r>
      <w:r>
        <w:t>областного проекта</w:t>
      </w:r>
      <w:r>
        <w:rPr>
          <w:spacing w:val="-1"/>
        </w:rPr>
        <w:t xml:space="preserve"> </w:t>
      </w:r>
      <w:r>
        <w:t>«Я – курянин» в рамках</w:t>
      </w:r>
      <w:r>
        <w:rPr>
          <w:spacing w:val="-5"/>
        </w:rPr>
        <w:t xml:space="preserve"> </w:t>
      </w:r>
      <w:r>
        <w:t>Стратегии развития</w:t>
      </w:r>
      <w:r>
        <w:rPr>
          <w:spacing w:val="-5"/>
        </w:rPr>
        <w:t xml:space="preserve"> </w:t>
      </w:r>
      <w:r>
        <w:t>образования в Курской области на период до 2030 года</w:t>
      </w:r>
      <w:r>
        <w:rPr>
          <w:vertAlign w:val="superscript"/>
        </w:rPr>
        <w:t>8</w:t>
      </w:r>
      <w:r>
        <w:t>.</w:t>
      </w:r>
    </w:p>
    <w:p w14:paraId="266B016C" w14:textId="77777777" w:rsidR="00F24D0F" w:rsidRDefault="00FD71CB">
      <w:pPr>
        <w:pStyle w:val="1"/>
        <w:spacing w:before="4"/>
        <w:ind w:left="851"/>
      </w:pPr>
      <w:r>
        <w:t>Актуальность</w:t>
      </w:r>
      <w:r>
        <w:rPr>
          <w:spacing w:val="-1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«Я</w:t>
      </w:r>
      <w:r>
        <w:rPr>
          <w:spacing w:val="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spacing w:val="-2"/>
        </w:rPr>
        <w:t>курянин»</w:t>
      </w:r>
    </w:p>
    <w:p w14:paraId="722245DA" w14:textId="77777777" w:rsidR="00F24D0F" w:rsidRDefault="00FD71CB">
      <w:pPr>
        <w:pStyle w:val="a3"/>
        <w:spacing w:before="36" w:line="276" w:lineRule="auto"/>
        <w:ind w:right="132" w:firstLine="710"/>
      </w:pPr>
      <w:r>
        <w:t>Актуальность курса внеурочной деятельности «Я - курянин» обусловлена необходимостью формирования российской гражданской идентичности, патриотизма, приобщения обучающихся к исторической памяти многих поколений россиян и географической картине окружающего мира. Программа ориентирована на расширение и дополнение</w:t>
      </w:r>
      <w:r>
        <w:rPr>
          <w:spacing w:val="66"/>
        </w:rPr>
        <w:t xml:space="preserve"> </w:t>
      </w:r>
      <w:r>
        <w:t>знаний,</w:t>
      </w:r>
      <w:r>
        <w:rPr>
          <w:spacing w:val="68"/>
        </w:rPr>
        <w:t xml:space="preserve"> </w:t>
      </w:r>
      <w:r>
        <w:t>получаемых</w:t>
      </w:r>
      <w:r>
        <w:rPr>
          <w:spacing w:val="66"/>
        </w:rPr>
        <w:t xml:space="preserve"> </w:t>
      </w:r>
      <w:r>
        <w:t>обучающимися</w:t>
      </w:r>
      <w:r>
        <w:rPr>
          <w:spacing w:val="71"/>
        </w:rPr>
        <w:t xml:space="preserve"> </w:t>
      </w:r>
      <w:r>
        <w:t>в</w:t>
      </w:r>
      <w:r>
        <w:rPr>
          <w:spacing w:val="72"/>
        </w:rPr>
        <w:t xml:space="preserve"> </w:t>
      </w:r>
      <w:r>
        <w:t>ходе</w:t>
      </w:r>
      <w:r>
        <w:rPr>
          <w:spacing w:val="70"/>
        </w:rPr>
        <w:t xml:space="preserve"> </w:t>
      </w:r>
      <w:r>
        <w:t>изучения</w:t>
      </w:r>
      <w:r>
        <w:rPr>
          <w:spacing w:val="75"/>
        </w:rPr>
        <w:t xml:space="preserve"> </w:t>
      </w:r>
      <w:r>
        <w:t>учебных</w:t>
      </w:r>
      <w:r>
        <w:rPr>
          <w:spacing w:val="66"/>
        </w:rPr>
        <w:t xml:space="preserve"> </w:t>
      </w:r>
      <w:r>
        <w:t>предметов</w:t>
      </w:r>
    </w:p>
    <w:p w14:paraId="27DEB030" w14:textId="77777777" w:rsidR="00F24D0F" w:rsidRDefault="00FD71CB">
      <w:pPr>
        <w:pStyle w:val="a3"/>
        <w:spacing w:before="3" w:line="276" w:lineRule="auto"/>
        <w:ind w:right="142"/>
      </w:pPr>
      <w:r>
        <w:t>«История», «География», и призвана обеспечить целостное и эмоционально окрашенное восприятие истории, природных особенностей и современного развития родного края и малой родины.</w:t>
      </w:r>
    </w:p>
    <w:p w14:paraId="2519DBCF" w14:textId="77777777" w:rsidR="00F24D0F" w:rsidRDefault="00FD71CB">
      <w:pPr>
        <w:pStyle w:val="a3"/>
        <w:spacing w:line="275" w:lineRule="exact"/>
        <w:ind w:left="851"/>
      </w:pPr>
      <w:r>
        <w:t>В</w:t>
      </w:r>
      <w:r>
        <w:rPr>
          <w:spacing w:val="36"/>
        </w:rPr>
        <w:t xml:space="preserve"> </w:t>
      </w:r>
      <w:r>
        <w:t>ФОП</w:t>
      </w:r>
      <w:r>
        <w:rPr>
          <w:spacing w:val="32"/>
        </w:rPr>
        <w:t xml:space="preserve"> </w:t>
      </w:r>
      <w:r>
        <w:t>ООО</w:t>
      </w:r>
      <w:r>
        <w:rPr>
          <w:spacing w:val="38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целью</w:t>
      </w:r>
      <w:r>
        <w:rPr>
          <w:spacing w:val="32"/>
        </w:rPr>
        <w:t xml:space="preserve"> </w:t>
      </w:r>
      <w:r>
        <w:t>расширения</w:t>
      </w:r>
      <w:r>
        <w:rPr>
          <w:spacing w:val="34"/>
        </w:rPr>
        <w:t xml:space="preserve"> </w:t>
      </w:r>
      <w:r>
        <w:t>знаний</w:t>
      </w:r>
      <w:r>
        <w:rPr>
          <w:spacing w:val="34"/>
        </w:rPr>
        <w:t xml:space="preserve"> </w:t>
      </w:r>
      <w:r>
        <w:t>обучающихся</w:t>
      </w:r>
      <w:r>
        <w:rPr>
          <w:spacing w:val="38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географии</w:t>
      </w:r>
      <w:r>
        <w:rPr>
          <w:spacing w:val="30"/>
        </w:rPr>
        <w:t xml:space="preserve"> </w:t>
      </w:r>
      <w:r>
        <w:t>и</w:t>
      </w:r>
      <w:r>
        <w:rPr>
          <w:spacing w:val="34"/>
        </w:rPr>
        <w:t xml:space="preserve">  </w:t>
      </w:r>
      <w:r>
        <w:rPr>
          <w:spacing w:val="-2"/>
        </w:rPr>
        <w:t>истории</w:t>
      </w:r>
    </w:p>
    <w:p w14:paraId="6C125AC8" w14:textId="77777777" w:rsidR="00F24D0F" w:rsidRDefault="00FD71CB">
      <w:pPr>
        <w:pStyle w:val="a3"/>
        <w:spacing w:before="150"/>
        <w:ind w:left="0"/>
        <w:jc w:val="left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22FC62D" wp14:editId="0DD29E3E">
                <wp:simplePos x="0" y="0"/>
                <wp:positionH relativeFrom="page">
                  <wp:posOffset>1079296</wp:posOffset>
                </wp:positionH>
                <wp:positionV relativeFrom="paragraph">
                  <wp:posOffset>256526</wp:posOffset>
                </wp:positionV>
                <wp:extent cx="1830070" cy="635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007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0070" h="6350">
                              <a:moveTo>
                                <a:pt x="1829689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1829689" y="6095"/>
                              </a:lnTo>
                              <a:lnTo>
                                <a:pt x="18296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A326C9" id="Graphic 3" o:spid="_x0000_s1026" style="position:absolute;margin-left:85pt;margin-top:20.2pt;width:144.1pt;height:.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3007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" path="m1829689,l,,,6095r1829689,l1829689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731888B" w14:textId="77777777" w:rsidR="00F24D0F" w:rsidRDefault="00FD71CB">
      <w:pPr>
        <w:spacing w:before="91"/>
        <w:ind w:left="140" w:right="146"/>
        <w:jc w:val="both"/>
        <w:rPr>
          <w:sz w:val="20"/>
        </w:rPr>
      </w:pPr>
      <w:r>
        <w:rPr>
          <w:sz w:val="20"/>
          <w:vertAlign w:val="superscript"/>
        </w:rPr>
        <w:t>5</w:t>
      </w:r>
      <w:r>
        <w:rPr>
          <w:sz w:val="20"/>
        </w:rPr>
        <w:t xml:space="preserve">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31.05.2021 № 287.</w:t>
      </w:r>
    </w:p>
    <w:p w14:paraId="625006E6" w14:textId="77777777" w:rsidR="00F24D0F" w:rsidRDefault="00FD71CB">
      <w:pPr>
        <w:spacing w:before="1"/>
        <w:ind w:left="140" w:right="141"/>
        <w:jc w:val="both"/>
        <w:rPr>
          <w:sz w:val="20"/>
        </w:rPr>
      </w:pPr>
      <w:r>
        <w:rPr>
          <w:sz w:val="20"/>
          <w:vertAlign w:val="superscript"/>
        </w:rPr>
        <w:t>6</w:t>
      </w:r>
      <w:r>
        <w:rPr>
          <w:sz w:val="20"/>
        </w:rPr>
        <w:t xml:space="preserve"> Федеральная образовательная программа основного общего образования, утвержденная приказом Министерства просвещения Российской Федерации от 16.11.2022 № 993.</w:t>
      </w:r>
    </w:p>
    <w:p w14:paraId="33258D8E" w14:textId="77777777" w:rsidR="00F24D0F" w:rsidRDefault="00FD71CB">
      <w:pPr>
        <w:spacing w:before="2"/>
        <w:ind w:left="140" w:right="139"/>
        <w:jc w:val="both"/>
        <w:rPr>
          <w:sz w:val="20"/>
        </w:rPr>
      </w:pPr>
      <w:r>
        <w:rPr>
          <w:sz w:val="20"/>
          <w:vertAlign w:val="superscript"/>
        </w:rPr>
        <w:t>7</w:t>
      </w:r>
      <w:r>
        <w:rPr>
          <w:sz w:val="20"/>
        </w:rPr>
        <w:t xml:space="preserve"> Письмо Министерства просвещения Российской Федерации от 05.07.2022 № ТВ-1290/03 «О направлении методических рекомендаций» (вместе с «Информационно-методическим письмом об 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образования»).</w:t>
      </w:r>
    </w:p>
    <w:p w14:paraId="42B45EEC" w14:textId="77777777" w:rsidR="00F24D0F" w:rsidRDefault="00FD71CB">
      <w:pPr>
        <w:spacing w:before="1"/>
        <w:ind w:left="140" w:right="146"/>
        <w:jc w:val="both"/>
        <w:rPr>
          <w:sz w:val="20"/>
        </w:rPr>
      </w:pPr>
      <w:r>
        <w:rPr>
          <w:sz w:val="20"/>
          <w:vertAlign w:val="superscript"/>
        </w:rPr>
        <w:t>8</w:t>
      </w:r>
      <w:r>
        <w:rPr>
          <w:sz w:val="20"/>
        </w:rPr>
        <w:t xml:space="preserve"> Стратегии развития образования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Курской области на</w:t>
      </w:r>
      <w:r>
        <w:rPr>
          <w:spacing w:val="-1"/>
          <w:sz w:val="20"/>
        </w:rPr>
        <w:t xml:space="preserve"> </w:t>
      </w:r>
      <w:r>
        <w:rPr>
          <w:sz w:val="20"/>
        </w:rPr>
        <w:t>период до</w:t>
      </w:r>
      <w:r>
        <w:rPr>
          <w:spacing w:val="-3"/>
          <w:sz w:val="20"/>
        </w:rPr>
        <w:t xml:space="preserve"> </w:t>
      </w:r>
      <w:r>
        <w:rPr>
          <w:sz w:val="20"/>
        </w:rPr>
        <w:t>2030</w:t>
      </w:r>
      <w:r>
        <w:rPr>
          <w:spacing w:val="-3"/>
          <w:sz w:val="20"/>
        </w:rPr>
        <w:t xml:space="preserve"> </w:t>
      </w:r>
      <w:r>
        <w:rPr>
          <w:sz w:val="20"/>
        </w:rPr>
        <w:t>года, утвержденная постановлением Администрации Курской области от 11.11.2022 № 1284-па.</w:t>
      </w:r>
    </w:p>
    <w:p w14:paraId="1CAA5183" w14:textId="77777777" w:rsidR="00F24D0F" w:rsidRDefault="00F24D0F">
      <w:pPr>
        <w:jc w:val="both"/>
        <w:rPr>
          <w:sz w:val="20"/>
        </w:rPr>
        <w:sectPr w:rsidR="00F24D0F">
          <w:pgSz w:w="11910" w:h="16840"/>
          <w:pgMar w:top="1040" w:right="708" w:bottom="280" w:left="1559" w:header="720" w:footer="720" w:gutter="0"/>
          <w:cols w:space="720"/>
        </w:sectPr>
      </w:pPr>
    </w:p>
    <w:p w14:paraId="4D05D6E5" w14:textId="77777777" w:rsidR="00F24D0F" w:rsidRDefault="00FD71CB">
      <w:pPr>
        <w:pStyle w:val="a3"/>
        <w:spacing w:before="66" w:line="276" w:lineRule="auto"/>
        <w:ind w:right="132"/>
      </w:pPr>
      <w:r>
        <w:lastRenderedPageBreak/>
        <w:t>родного края, формирования умения работать с разными источниками информации, развития познавательной активности и интереса к географии, истории, культуре родного края, воспитания</w:t>
      </w:r>
      <w:r>
        <w:rPr>
          <w:spacing w:val="-5"/>
        </w:rPr>
        <w:t xml:space="preserve"> </w:t>
      </w:r>
      <w:r>
        <w:t>чувства</w:t>
      </w:r>
      <w:r>
        <w:rPr>
          <w:spacing w:val="-1"/>
        </w:rPr>
        <w:t xml:space="preserve"> </w:t>
      </w:r>
      <w:r>
        <w:t>патриотизма, любви</w:t>
      </w:r>
      <w:r>
        <w:rPr>
          <w:spacing w:val="-9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«малой родине»</w:t>
      </w:r>
      <w:r>
        <w:rPr>
          <w:spacing w:val="-5"/>
        </w:rPr>
        <w:t xml:space="preserve"> </w:t>
      </w:r>
      <w:r>
        <w:t>может быть</w:t>
      </w:r>
      <w:r>
        <w:rPr>
          <w:spacing w:val="-3"/>
        </w:rPr>
        <w:t xml:space="preserve"> </w:t>
      </w:r>
      <w:r>
        <w:t>использовано направление внеурочной деятельности, связанное с «реализацией комплекса воспитательных мероприятий на уровне образовательной организации, класса, занятий, в том числе в творческих объединениях по интересам, культурных и социальных практик с учетом историко-культурной и этнической специфики региона, потребностей обучающихся, родителей (законных представителей) несовершеннолетних обучающихся» (п. 29.3.4.). Курс внеурочной деятельности «Я – к</w:t>
      </w:r>
      <w:r>
        <w:t>урянин»</w:t>
      </w:r>
      <w:r>
        <w:rPr>
          <w:spacing w:val="-2"/>
        </w:rPr>
        <w:t xml:space="preserve"> </w:t>
      </w:r>
      <w:r>
        <w:t>обеспечивает достижение целей духовно-нравственного и гражданско-патриотического воспитания на основе использования богатого природного культурно-исторического наследия курского края.</w:t>
      </w:r>
    </w:p>
    <w:p w14:paraId="7411F3E4" w14:textId="77777777" w:rsidR="00F24D0F" w:rsidRDefault="00FD71CB">
      <w:pPr>
        <w:pStyle w:val="a3"/>
        <w:spacing w:before="5" w:line="276" w:lineRule="auto"/>
        <w:ind w:right="137" w:firstLine="710"/>
      </w:pPr>
      <w:r>
        <w:t>Изучение краеведения в школе является одним из основных источников обогащения учащихся знаниями о малой родине, играет существенную роль в нравственном,</w:t>
      </w:r>
      <w:r>
        <w:rPr>
          <w:spacing w:val="-2"/>
        </w:rPr>
        <w:t xml:space="preserve"> </w:t>
      </w:r>
      <w:r>
        <w:t>гражданско-патриотическом, эстетическом,</w:t>
      </w:r>
      <w:r>
        <w:rPr>
          <w:spacing w:val="-2"/>
        </w:rPr>
        <w:t xml:space="preserve"> </w:t>
      </w:r>
      <w:r>
        <w:t>трудовом</w:t>
      </w:r>
      <w:r>
        <w:rPr>
          <w:spacing w:val="-3"/>
        </w:rPr>
        <w:t xml:space="preserve"> </w:t>
      </w:r>
      <w:r>
        <w:t>воспитании, является связующим звеном между учебной и воспитательной деятельностью школы.</w:t>
      </w:r>
    </w:p>
    <w:p w14:paraId="6FC676D3" w14:textId="77777777" w:rsidR="00F24D0F" w:rsidRDefault="00FD71CB">
      <w:pPr>
        <w:pStyle w:val="1"/>
        <w:spacing w:before="3"/>
        <w:ind w:left="851"/>
      </w:pPr>
      <w:r>
        <w:t>Цель</w:t>
      </w:r>
      <w:r>
        <w:rPr>
          <w:spacing w:val="2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«Я</w:t>
      </w:r>
      <w:r>
        <w:rPr>
          <w:spacing w:val="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rPr>
          <w:spacing w:val="-2"/>
        </w:rPr>
        <w:t>курянин»</w:t>
      </w:r>
    </w:p>
    <w:p w14:paraId="2BC96661" w14:textId="77777777" w:rsidR="00F24D0F" w:rsidRDefault="00FD71CB">
      <w:pPr>
        <w:pStyle w:val="a3"/>
        <w:spacing w:before="36" w:line="276" w:lineRule="auto"/>
        <w:ind w:right="132" w:firstLine="710"/>
      </w:pPr>
      <w:r>
        <w:t>Курс имеет историко-просветительскую цель, ориентирован на духовно- нравственное и социокультурное развитие юных курян, их гражданское становление с учётом потребностей и возможностей каждого обучающегося, стремления к самореализации, воспитание патриота своей Родины, знающего и любящего свой край, город, село(его традиции, памятники природы, истории и культуры) и желающегопринятьактивное участие вегоразвитии.</w:t>
      </w:r>
    </w:p>
    <w:p w14:paraId="6869561A" w14:textId="77777777" w:rsidR="00F24D0F" w:rsidRDefault="00FD71CB">
      <w:pPr>
        <w:pStyle w:val="1"/>
        <w:spacing w:before="6"/>
        <w:ind w:left="851"/>
      </w:pPr>
      <w:r>
        <w:t>Основные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«Я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курянин»</w:t>
      </w:r>
    </w:p>
    <w:p w14:paraId="2C190C7F" w14:textId="77777777" w:rsidR="00F24D0F" w:rsidRDefault="00FD71CB">
      <w:pPr>
        <w:pStyle w:val="a4"/>
        <w:numPr>
          <w:ilvl w:val="0"/>
          <w:numId w:val="2"/>
        </w:numPr>
        <w:tabs>
          <w:tab w:val="left" w:pos="1175"/>
        </w:tabs>
        <w:spacing w:before="36" w:line="276" w:lineRule="auto"/>
        <w:ind w:right="132" w:firstLine="710"/>
        <w:rPr>
          <w:sz w:val="24"/>
        </w:rPr>
      </w:pPr>
      <w:r>
        <w:rPr>
          <w:sz w:val="24"/>
        </w:rPr>
        <w:t>формировать у обучающихся чувство принадлежности к богатейшему общероссийскому природному и культурно-историческому пространству, уважение к культурным достижениям и лучшим традициям (боевым, трудовым, художественным, нравственным и др.) народов России и края;</w:t>
      </w:r>
    </w:p>
    <w:p w14:paraId="580130F0" w14:textId="77777777" w:rsidR="00F24D0F" w:rsidRDefault="00FD71CB">
      <w:pPr>
        <w:pStyle w:val="a4"/>
        <w:numPr>
          <w:ilvl w:val="0"/>
          <w:numId w:val="2"/>
        </w:numPr>
        <w:tabs>
          <w:tab w:val="left" w:pos="1098"/>
        </w:tabs>
        <w:spacing w:line="280" w:lineRule="auto"/>
        <w:ind w:firstLine="710"/>
        <w:rPr>
          <w:sz w:val="24"/>
        </w:rPr>
      </w:pPr>
      <w:r>
        <w:rPr>
          <w:sz w:val="24"/>
        </w:rPr>
        <w:t>формировать у обучающихся представления о природе, истории, культуре Курской области, обычаях и традициях земляков, современной жизни курского края;</w:t>
      </w:r>
    </w:p>
    <w:p w14:paraId="40BF47FF" w14:textId="77777777" w:rsidR="00F24D0F" w:rsidRDefault="00FD71CB">
      <w:pPr>
        <w:pStyle w:val="a4"/>
        <w:numPr>
          <w:ilvl w:val="0"/>
          <w:numId w:val="2"/>
        </w:numPr>
        <w:tabs>
          <w:tab w:val="left" w:pos="1031"/>
        </w:tabs>
        <w:spacing w:line="276" w:lineRule="auto"/>
        <w:ind w:right="131" w:firstLine="710"/>
        <w:rPr>
          <w:sz w:val="24"/>
        </w:rPr>
      </w:pPr>
      <w:r>
        <w:rPr>
          <w:sz w:val="24"/>
        </w:rPr>
        <w:t>формировать у обучающихся способность определять историко-архитектурную, художественную, научную и мемориальную ценность достопримечательных, памятных мест края, выявлять их значение для истории и культуры России, региона, местности;</w:t>
      </w:r>
    </w:p>
    <w:p w14:paraId="0539CF31" w14:textId="77777777" w:rsidR="00F24D0F" w:rsidRDefault="00FD71CB">
      <w:pPr>
        <w:pStyle w:val="a3"/>
        <w:spacing w:line="276" w:lineRule="auto"/>
        <w:ind w:right="142" w:firstLine="710"/>
      </w:pPr>
      <w:r>
        <w:t>-способствовать развитию у обучающихся понимания уникальности объектов природногонаследия региона,как части национального природного наследия, осознания своей причастности к сохранению</w:t>
      </w:r>
      <w:r>
        <w:rPr>
          <w:color w:val="333333"/>
        </w:rPr>
        <w:t>бесценного, невосполнимого наследия природы.</w:t>
      </w:r>
    </w:p>
    <w:p w14:paraId="15CE3E34" w14:textId="77777777" w:rsidR="00F24D0F" w:rsidRDefault="00FD71CB">
      <w:pPr>
        <w:pStyle w:val="a4"/>
        <w:numPr>
          <w:ilvl w:val="0"/>
          <w:numId w:val="2"/>
        </w:numPr>
        <w:tabs>
          <w:tab w:val="left" w:pos="1122"/>
        </w:tabs>
        <w:spacing w:line="276" w:lineRule="auto"/>
        <w:ind w:right="132" w:firstLine="710"/>
        <w:rPr>
          <w:sz w:val="24"/>
        </w:rPr>
      </w:pPr>
      <w:r>
        <w:rPr>
          <w:sz w:val="24"/>
        </w:rPr>
        <w:t>способствовать развитию у обучающихся понимания историко-культурной ценности памятных мест края и необходимости сохранения природно-культурных ландшафтов, памятных объектов, археологического и культурного наследия, историко- градостроительной и природной среды как достояния региона и страны в целом;</w:t>
      </w:r>
    </w:p>
    <w:p w14:paraId="24351B99" w14:textId="77777777" w:rsidR="00F24D0F" w:rsidRDefault="00FD71CB">
      <w:pPr>
        <w:pStyle w:val="a4"/>
        <w:numPr>
          <w:ilvl w:val="0"/>
          <w:numId w:val="2"/>
        </w:numPr>
        <w:tabs>
          <w:tab w:val="left" w:pos="1113"/>
        </w:tabs>
        <w:spacing w:line="276" w:lineRule="auto"/>
        <w:ind w:right="131" w:firstLine="710"/>
        <w:rPr>
          <w:sz w:val="24"/>
        </w:rPr>
      </w:pPr>
      <w:r>
        <w:rPr>
          <w:sz w:val="24"/>
        </w:rPr>
        <w:t>способствовать осознанию обучающимися своей социальной идентичности одновременно как граждан России и жителей своего края, развивать способность и готовность к использованию краеведческих знаний и умений в повседневной жизни;</w:t>
      </w:r>
    </w:p>
    <w:p w14:paraId="247073BB" w14:textId="77777777" w:rsidR="00F24D0F" w:rsidRDefault="00FD71CB">
      <w:pPr>
        <w:pStyle w:val="a4"/>
        <w:numPr>
          <w:ilvl w:val="0"/>
          <w:numId w:val="2"/>
        </w:numPr>
        <w:tabs>
          <w:tab w:val="left" w:pos="1012"/>
        </w:tabs>
        <w:spacing w:line="276" w:lineRule="auto"/>
        <w:ind w:right="138" w:firstLine="710"/>
        <w:rPr>
          <w:sz w:val="24"/>
        </w:rPr>
      </w:pPr>
      <w:r>
        <w:rPr>
          <w:sz w:val="24"/>
        </w:rPr>
        <w:t>пробудить деятельную любовь к малой родине, видение своего места в решении местных проблем сегодня и тех вопросов, которые будут стоять перед краем в будущем;</w:t>
      </w:r>
    </w:p>
    <w:p w14:paraId="09149ACA" w14:textId="77777777" w:rsidR="00F24D0F" w:rsidRDefault="00FD71CB">
      <w:pPr>
        <w:pStyle w:val="a4"/>
        <w:numPr>
          <w:ilvl w:val="0"/>
          <w:numId w:val="2"/>
        </w:numPr>
        <w:tabs>
          <w:tab w:val="left" w:pos="1045"/>
        </w:tabs>
        <w:spacing w:line="276" w:lineRule="auto"/>
        <w:ind w:firstLine="710"/>
        <w:rPr>
          <w:sz w:val="24"/>
        </w:rPr>
      </w:pPr>
      <w:r>
        <w:rPr>
          <w:sz w:val="24"/>
        </w:rPr>
        <w:t>укрепить семейные связи посредством изучения истории края через семейные архивы,</w:t>
      </w:r>
      <w:r>
        <w:rPr>
          <w:spacing w:val="80"/>
          <w:sz w:val="24"/>
        </w:rPr>
        <w:t xml:space="preserve"> </w:t>
      </w:r>
      <w:r>
        <w:rPr>
          <w:sz w:val="24"/>
        </w:rPr>
        <w:t>беседы,</w:t>
      </w:r>
      <w:r>
        <w:rPr>
          <w:spacing w:val="80"/>
          <w:sz w:val="24"/>
        </w:rPr>
        <w:t xml:space="preserve"> </w:t>
      </w:r>
      <w:r>
        <w:rPr>
          <w:sz w:val="24"/>
        </w:rPr>
        <w:t>совместное</w:t>
      </w:r>
      <w:r>
        <w:rPr>
          <w:spacing w:val="80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80"/>
          <w:sz w:val="24"/>
        </w:rPr>
        <w:t xml:space="preserve"> </w:t>
      </w:r>
      <w:r>
        <w:rPr>
          <w:sz w:val="24"/>
        </w:rPr>
        <w:t>краеведческой</w:t>
      </w:r>
      <w:r>
        <w:rPr>
          <w:spacing w:val="80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80"/>
          <w:sz w:val="24"/>
        </w:rPr>
        <w:t xml:space="preserve"> </w:t>
      </w:r>
      <w:r>
        <w:rPr>
          <w:sz w:val="24"/>
        </w:rPr>
        <w:t>семейные</w:t>
      </w:r>
      <w:r>
        <w:rPr>
          <w:spacing w:val="80"/>
          <w:sz w:val="24"/>
        </w:rPr>
        <w:t xml:space="preserve"> </w:t>
      </w:r>
      <w:r>
        <w:rPr>
          <w:sz w:val="24"/>
        </w:rPr>
        <w:t>экскурсии,</w:t>
      </w:r>
    </w:p>
    <w:p w14:paraId="7682E04A" w14:textId="77777777" w:rsidR="00F24D0F" w:rsidRDefault="00F24D0F">
      <w:pPr>
        <w:pStyle w:val="a4"/>
        <w:spacing w:line="276" w:lineRule="auto"/>
        <w:rPr>
          <w:sz w:val="24"/>
        </w:rPr>
        <w:sectPr w:rsidR="00F24D0F">
          <w:pgSz w:w="11910" w:h="16840"/>
          <w:pgMar w:top="1040" w:right="708" w:bottom="280" w:left="1559" w:header="720" w:footer="720" w:gutter="0"/>
          <w:cols w:space="720"/>
        </w:sectPr>
      </w:pPr>
    </w:p>
    <w:p w14:paraId="15E37DD5" w14:textId="77777777" w:rsidR="00F24D0F" w:rsidRDefault="00FD71CB">
      <w:pPr>
        <w:pStyle w:val="a3"/>
        <w:spacing w:before="66"/>
      </w:pPr>
      <w:r>
        <w:lastRenderedPageBreak/>
        <w:t>совместную</w:t>
      </w:r>
      <w:r>
        <w:rPr>
          <w:spacing w:val="-6"/>
        </w:rPr>
        <w:t xml:space="preserve"> </w:t>
      </w:r>
      <w:r>
        <w:rPr>
          <w:spacing w:val="-2"/>
        </w:rPr>
        <w:t>деятельность;</w:t>
      </w:r>
    </w:p>
    <w:p w14:paraId="535F0D19" w14:textId="77777777" w:rsidR="00F24D0F" w:rsidRDefault="00FD71CB">
      <w:pPr>
        <w:pStyle w:val="a4"/>
        <w:numPr>
          <w:ilvl w:val="0"/>
          <w:numId w:val="2"/>
        </w:numPr>
        <w:tabs>
          <w:tab w:val="left" w:pos="1012"/>
        </w:tabs>
        <w:spacing w:before="41" w:line="276" w:lineRule="auto"/>
        <w:ind w:right="149" w:firstLine="710"/>
        <w:rPr>
          <w:sz w:val="24"/>
        </w:rPr>
      </w:pPr>
      <w:r>
        <w:rPr>
          <w:sz w:val="24"/>
        </w:rPr>
        <w:t>совершенствовать навыки общения со сверстниками и коммуникативные умений в разновозрастной школьной среде;</w:t>
      </w:r>
    </w:p>
    <w:p w14:paraId="0086652F" w14:textId="77777777" w:rsidR="00F24D0F" w:rsidRDefault="00FD71CB">
      <w:pPr>
        <w:pStyle w:val="a4"/>
        <w:numPr>
          <w:ilvl w:val="0"/>
          <w:numId w:val="2"/>
        </w:numPr>
        <w:tabs>
          <w:tab w:val="left" w:pos="993"/>
        </w:tabs>
        <w:spacing w:before="4" w:line="276" w:lineRule="auto"/>
        <w:ind w:firstLine="710"/>
        <w:rPr>
          <w:sz w:val="24"/>
        </w:rPr>
      </w:pPr>
      <w:r>
        <w:rPr>
          <w:sz w:val="24"/>
        </w:rPr>
        <w:t>повысить</w:t>
      </w:r>
      <w:r>
        <w:rPr>
          <w:spacing w:val="-6"/>
          <w:sz w:val="24"/>
        </w:rPr>
        <w:t xml:space="preserve"> </w:t>
      </w:r>
      <w:r>
        <w:rPr>
          <w:sz w:val="24"/>
        </w:rPr>
        <w:t>общую культуру</w:t>
      </w:r>
      <w:r>
        <w:rPr>
          <w:spacing w:val="-8"/>
          <w:sz w:val="24"/>
        </w:rPr>
        <w:t xml:space="preserve"> </w:t>
      </w:r>
      <w:r>
        <w:rPr>
          <w:sz w:val="24"/>
        </w:rPr>
        <w:t>обучающихся, углубить их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 к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 проектно-исследовательской деятельности с учетом их возрастных и индивидуальных </w:t>
      </w:r>
      <w:r>
        <w:rPr>
          <w:spacing w:val="-2"/>
          <w:sz w:val="24"/>
        </w:rPr>
        <w:t>особенностей;</w:t>
      </w:r>
    </w:p>
    <w:p w14:paraId="3EE45B2B" w14:textId="77777777" w:rsidR="00F24D0F" w:rsidRDefault="00FD71CB">
      <w:pPr>
        <w:pStyle w:val="a4"/>
        <w:numPr>
          <w:ilvl w:val="0"/>
          <w:numId w:val="2"/>
        </w:numPr>
        <w:tabs>
          <w:tab w:val="left" w:pos="993"/>
        </w:tabs>
        <w:spacing w:line="276" w:lineRule="auto"/>
        <w:ind w:right="131" w:firstLine="710"/>
        <w:rPr>
          <w:sz w:val="24"/>
        </w:rPr>
      </w:pPr>
      <w:r>
        <w:rPr>
          <w:sz w:val="24"/>
        </w:rPr>
        <w:t>развивать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поисковой,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исследовательской,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основе широкого круга источников и в первую очередь – на региональном материале;</w:t>
      </w:r>
    </w:p>
    <w:p w14:paraId="598A6912" w14:textId="77777777" w:rsidR="00F24D0F" w:rsidRDefault="00FD71CB">
      <w:pPr>
        <w:pStyle w:val="a3"/>
        <w:spacing w:line="276" w:lineRule="auto"/>
        <w:ind w:right="135" w:firstLine="710"/>
      </w:pPr>
      <w:r>
        <w:t>-развивать умения критически оценивать краеведческую информацию географического и исторического содержания в научно-популярной литературе и средствах массовой информации;</w:t>
      </w:r>
    </w:p>
    <w:p w14:paraId="2DEDC4C9" w14:textId="77777777" w:rsidR="00F24D0F" w:rsidRDefault="00FD71CB">
      <w:pPr>
        <w:pStyle w:val="a4"/>
        <w:numPr>
          <w:ilvl w:val="0"/>
          <w:numId w:val="2"/>
        </w:numPr>
        <w:tabs>
          <w:tab w:val="left" w:pos="1165"/>
        </w:tabs>
        <w:spacing w:before="1" w:line="276" w:lineRule="auto"/>
        <w:ind w:right="141" w:firstLine="710"/>
        <w:rPr>
          <w:sz w:val="24"/>
        </w:rPr>
      </w:pPr>
      <w:r>
        <w:rPr>
          <w:sz w:val="24"/>
        </w:rPr>
        <w:t>развивать навыки совместной деятельности со сверстниками, качества, обеспечивающие успешность участия в командной работе;</w:t>
      </w:r>
    </w:p>
    <w:p w14:paraId="15A3266B" w14:textId="77777777" w:rsidR="00F24D0F" w:rsidRDefault="00FD71CB">
      <w:pPr>
        <w:pStyle w:val="a4"/>
        <w:numPr>
          <w:ilvl w:val="0"/>
          <w:numId w:val="2"/>
        </w:numPr>
        <w:tabs>
          <w:tab w:val="left" w:pos="994"/>
        </w:tabs>
        <w:spacing w:line="275" w:lineRule="exact"/>
        <w:ind w:left="994" w:right="0" w:hanging="143"/>
        <w:rPr>
          <w:sz w:val="24"/>
        </w:rPr>
      </w:pP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1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2"/>
          <w:sz w:val="24"/>
        </w:rPr>
        <w:t xml:space="preserve"> среде.</w:t>
      </w:r>
    </w:p>
    <w:p w14:paraId="2F0590B8" w14:textId="77777777" w:rsidR="00F24D0F" w:rsidRDefault="00FD71CB">
      <w:pPr>
        <w:pStyle w:val="1"/>
        <w:spacing w:before="46"/>
        <w:ind w:left="851"/>
      </w:pPr>
      <w:r>
        <w:t>Особенности</w:t>
      </w:r>
      <w:r>
        <w:rPr>
          <w:spacing w:val="-4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rPr>
          <w:spacing w:val="-2"/>
        </w:rPr>
        <w:t>программы</w:t>
      </w:r>
    </w:p>
    <w:p w14:paraId="038D9F04" w14:textId="77777777" w:rsidR="00F24D0F" w:rsidRDefault="00FD71CB">
      <w:pPr>
        <w:pStyle w:val="a3"/>
        <w:spacing w:before="36" w:line="276" w:lineRule="auto"/>
        <w:ind w:right="135" w:firstLine="710"/>
      </w:pPr>
      <w:r>
        <w:t>Особенностью программы является привлечение и активное использование в образовательном процессе современных цифровых информационных ресурсов, которые содержат текстовые, видео- и фотоматериалы о природных, народно-хозяйственных и социально значимых</w:t>
      </w:r>
      <w:r>
        <w:rPr>
          <w:spacing w:val="-5"/>
        </w:rPr>
        <w:t xml:space="preserve"> </w:t>
      </w:r>
      <w:r>
        <w:t>объектах родного края,</w:t>
      </w:r>
      <w:r>
        <w:rPr>
          <w:spacing w:val="-3"/>
        </w:rPr>
        <w:t xml:space="preserve"> </w:t>
      </w:r>
      <w:r>
        <w:t>о памятных историко-культурных объектах</w:t>
      </w:r>
      <w:r>
        <w:rPr>
          <w:spacing w:val="-1"/>
        </w:rPr>
        <w:t xml:space="preserve"> </w:t>
      </w:r>
      <w:r>
        <w:t>и наиболее значимых событиях, достопримечательностях и личностях региональной истории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культуры. Содержание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«Я –</w:t>
      </w:r>
      <w:r>
        <w:rPr>
          <w:spacing w:val="-2"/>
        </w:rPr>
        <w:t xml:space="preserve"> </w:t>
      </w:r>
      <w:r>
        <w:t>курянин»</w:t>
      </w:r>
      <w:r>
        <w:rPr>
          <w:spacing w:val="-7"/>
        </w:rPr>
        <w:t xml:space="preserve"> </w:t>
      </w:r>
      <w:r>
        <w:t>отражено в электронном образовательном ресурсе – учебном пособии «Я – курянин» и может быть дополнено ЭОР «Культурно-исторический маршрут курского школьника», размещенных на региональной платформе «Я – курянин».</w:t>
      </w:r>
    </w:p>
    <w:p w14:paraId="6B1A0A75" w14:textId="77777777" w:rsidR="00F24D0F" w:rsidRDefault="00FD71CB">
      <w:pPr>
        <w:pStyle w:val="a3"/>
        <w:spacing w:line="276" w:lineRule="auto"/>
        <w:ind w:right="145" w:firstLine="710"/>
      </w:pPr>
      <w:r>
        <w:t>В ходе занятий предполагается освоение теоретического материала и активная практическая деятельность.</w:t>
      </w:r>
    </w:p>
    <w:p w14:paraId="61101892" w14:textId="77777777" w:rsidR="00F24D0F" w:rsidRDefault="00FD71CB">
      <w:pPr>
        <w:pStyle w:val="1"/>
        <w:spacing w:before="4" w:line="276" w:lineRule="auto"/>
        <w:ind w:right="137" w:firstLine="710"/>
      </w:pPr>
      <w:r>
        <w:t xml:space="preserve">Методы, приёмы и формы организации занятий курса внеурочной </w:t>
      </w:r>
      <w:r>
        <w:rPr>
          <w:spacing w:val="-2"/>
        </w:rPr>
        <w:t>деятельности.</w:t>
      </w:r>
    </w:p>
    <w:p w14:paraId="418B92CC" w14:textId="77777777" w:rsidR="00F24D0F" w:rsidRDefault="00F24D0F">
      <w:pPr>
        <w:pStyle w:val="a3"/>
        <w:spacing w:before="40"/>
        <w:ind w:left="0"/>
        <w:jc w:val="left"/>
        <w:rPr>
          <w:b/>
        </w:rPr>
      </w:pPr>
    </w:p>
    <w:p w14:paraId="228B7C52" w14:textId="77777777" w:rsidR="00F24D0F" w:rsidRDefault="00FD71CB">
      <w:pPr>
        <w:pStyle w:val="a3"/>
        <w:spacing w:line="276" w:lineRule="auto"/>
        <w:ind w:right="132" w:firstLine="710"/>
      </w:pPr>
      <w:r>
        <w:t xml:space="preserve">Практические, частично-поисковые и исследовательские </w:t>
      </w:r>
      <w:r>
        <w:rPr>
          <w:b/>
        </w:rPr>
        <w:t xml:space="preserve">методы и приёмы </w:t>
      </w:r>
      <w:r>
        <w:t>организации занятий курса внеурочной деятельности нацелены на выработку у обучающихся навыков работы с различными источниками краеведческой информации: справочными и учебными пособиями, рукописными материалами, иллюстрациями, фотоматериалами, печатными периодическими изданиями, интернет-ресурсами, а также художественной литературой.</w:t>
      </w:r>
    </w:p>
    <w:p w14:paraId="5C2D11F5" w14:textId="77777777" w:rsidR="00F24D0F" w:rsidRDefault="00FD71CB">
      <w:pPr>
        <w:pStyle w:val="a3"/>
        <w:spacing w:line="278" w:lineRule="auto"/>
        <w:ind w:right="141" w:firstLine="710"/>
      </w:pPr>
      <w:r>
        <w:t>Экскурсионная практика предполагает проведение очных и заочных экскурсий, в ходе которых обучающиеся выполняют задания и представляют результаты в форме творческого отчета.</w:t>
      </w:r>
    </w:p>
    <w:p w14:paraId="4816B85F" w14:textId="77777777" w:rsidR="00F24D0F" w:rsidRDefault="00FD71CB">
      <w:pPr>
        <w:pStyle w:val="a3"/>
        <w:spacing w:line="276" w:lineRule="auto"/>
        <w:ind w:right="141" w:firstLine="710"/>
      </w:pPr>
      <w:r>
        <w:t>Практика творческой деятельности основана на использовании занятий в форме ролевой игры, выполнении проектов творческого характера.</w:t>
      </w:r>
    </w:p>
    <w:p w14:paraId="2AAC0295" w14:textId="77777777" w:rsidR="00F24D0F" w:rsidRDefault="00FD71CB">
      <w:pPr>
        <w:pStyle w:val="a3"/>
        <w:spacing w:line="276" w:lineRule="auto"/>
        <w:ind w:right="147" w:firstLine="710"/>
      </w:pPr>
      <w:r>
        <w:rPr>
          <w:b/>
        </w:rPr>
        <w:t xml:space="preserve">Выбор форм </w:t>
      </w:r>
      <w:r>
        <w:t xml:space="preserve">организации внеурочной деятельности подчиняется следующим </w:t>
      </w:r>
      <w:r>
        <w:rPr>
          <w:spacing w:val="-2"/>
        </w:rPr>
        <w:t>требованиям:</w:t>
      </w:r>
    </w:p>
    <w:p w14:paraId="23EBE174" w14:textId="77777777" w:rsidR="00F24D0F" w:rsidRDefault="00FD71CB">
      <w:pPr>
        <w:pStyle w:val="a3"/>
        <w:spacing w:line="276" w:lineRule="auto"/>
        <w:ind w:right="149" w:firstLine="710"/>
      </w:pPr>
      <w:r>
        <w:t>целесообразность использования данной формы для решения поставленных задач конкретного занятия;</w:t>
      </w:r>
    </w:p>
    <w:p w14:paraId="2B34D205" w14:textId="77777777" w:rsidR="00F24D0F" w:rsidRDefault="00FD71CB">
      <w:pPr>
        <w:pStyle w:val="a3"/>
        <w:tabs>
          <w:tab w:val="left" w:pos="2934"/>
          <w:tab w:val="left" w:pos="6447"/>
          <w:tab w:val="left" w:pos="7724"/>
        </w:tabs>
        <w:spacing w:line="276" w:lineRule="auto"/>
        <w:ind w:right="132" w:firstLine="710"/>
      </w:pPr>
      <w:r>
        <w:rPr>
          <w:spacing w:val="-2"/>
        </w:rPr>
        <w:t>преобладание</w:t>
      </w:r>
      <w:r>
        <w:tab/>
      </w:r>
      <w:r>
        <w:rPr>
          <w:spacing w:val="-2"/>
        </w:rPr>
        <w:t>практико-ориентированных</w:t>
      </w:r>
      <w:r>
        <w:tab/>
      </w:r>
      <w:r>
        <w:rPr>
          <w:spacing w:val="-2"/>
        </w:rPr>
        <w:t>форм,</w:t>
      </w:r>
      <w:r>
        <w:tab/>
      </w:r>
      <w:r>
        <w:rPr>
          <w:spacing w:val="-2"/>
        </w:rPr>
        <w:t xml:space="preserve">обеспечивающих </w:t>
      </w:r>
      <w:r>
        <w:t>непосредственное</w:t>
      </w:r>
      <w:r>
        <w:rPr>
          <w:spacing w:val="40"/>
        </w:rPr>
        <w:t xml:space="preserve"> </w:t>
      </w:r>
      <w:r>
        <w:t>активное</w:t>
      </w:r>
      <w:r>
        <w:rPr>
          <w:spacing w:val="40"/>
        </w:rPr>
        <w:t xml:space="preserve"> </w:t>
      </w:r>
      <w:r>
        <w:t>участие</w:t>
      </w:r>
      <w:r>
        <w:rPr>
          <w:spacing w:val="40"/>
        </w:rPr>
        <w:t xml:space="preserve"> </w:t>
      </w:r>
      <w:r>
        <w:t>обучающегося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практической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</w:p>
    <w:p w14:paraId="2469CA1B" w14:textId="77777777" w:rsidR="00F24D0F" w:rsidRDefault="00F24D0F">
      <w:pPr>
        <w:pStyle w:val="a3"/>
        <w:spacing w:line="276" w:lineRule="auto"/>
        <w:sectPr w:rsidR="00F24D0F">
          <w:pgSz w:w="11910" w:h="16840"/>
          <w:pgMar w:top="1040" w:right="708" w:bottom="280" w:left="1559" w:header="720" w:footer="720" w:gutter="0"/>
          <w:cols w:space="720"/>
        </w:sectPr>
      </w:pPr>
    </w:p>
    <w:p w14:paraId="097B41CF" w14:textId="77777777" w:rsidR="00F24D0F" w:rsidRDefault="00FD71CB">
      <w:pPr>
        <w:pStyle w:val="a3"/>
        <w:spacing w:before="66"/>
      </w:pPr>
      <w:r>
        <w:lastRenderedPageBreak/>
        <w:t>числе</w:t>
      </w:r>
      <w:r>
        <w:rPr>
          <w:spacing w:val="-6"/>
        </w:rPr>
        <w:t xml:space="preserve"> </w:t>
      </w:r>
      <w:r>
        <w:t>совместной</w:t>
      </w:r>
      <w:r>
        <w:rPr>
          <w:spacing w:val="-5"/>
        </w:rPr>
        <w:t xml:space="preserve"> </w:t>
      </w:r>
      <w:r>
        <w:t>(парной,</w:t>
      </w:r>
      <w:r>
        <w:rPr>
          <w:spacing w:val="-5"/>
        </w:rPr>
        <w:t xml:space="preserve"> </w:t>
      </w:r>
      <w:r>
        <w:t xml:space="preserve">групповой, </w:t>
      </w:r>
      <w:r>
        <w:rPr>
          <w:spacing w:val="-2"/>
        </w:rPr>
        <w:t>коллективной);</w:t>
      </w:r>
    </w:p>
    <w:p w14:paraId="58984710" w14:textId="77777777" w:rsidR="00F24D0F" w:rsidRDefault="00FD71CB">
      <w:pPr>
        <w:pStyle w:val="a3"/>
        <w:spacing w:before="41" w:line="276" w:lineRule="auto"/>
        <w:ind w:right="145" w:firstLine="710"/>
      </w:pPr>
      <w:r>
        <w:t>учет специфики коммуникативной деятельности, которая сопровождает внеурочную деятельность;</w:t>
      </w:r>
    </w:p>
    <w:p w14:paraId="64EB18BC" w14:textId="77777777" w:rsidR="00F24D0F" w:rsidRDefault="00FD71CB">
      <w:pPr>
        <w:pStyle w:val="a3"/>
        <w:spacing w:before="4" w:line="276" w:lineRule="auto"/>
        <w:ind w:right="139" w:firstLine="710"/>
      </w:pPr>
      <w:r>
        <w:t>выбор форм организации, предполагающих использование средств информационно-коммуникационных технологий.</w:t>
      </w:r>
    </w:p>
    <w:p w14:paraId="2A20E207" w14:textId="77777777" w:rsidR="00F24D0F" w:rsidRDefault="00FD71CB">
      <w:pPr>
        <w:pStyle w:val="a3"/>
        <w:spacing w:line="276" w:lineRule="auto"/>
        <w:ind w:right="136" w:firstLine="710"/>
      </w:pPr>
      <w:r>
        <w:t>Особенностью организации занятий курса внеурочной деятельности «Я – курянин» является динамичность его форм. Учитывая возрастные и психологические особенности детей, специфику курса, необходимо использовать такие формы проведения занятий, как экскурсии, занятия-встречи с информантами, занятия-размышления, занятия-открытия, практические, проектные, проектно-исследовательские, творческие работы. Такие формы работы позволяют детям почувствовать свою причастность к культурному наследию народа, его ценностям. За</w:t>
      </w:r>
      <w:r>
        <w:t>нятие из школьного кабинета можно переносить в ту среду, которая изучается (парк, лес, музей, улица, дом, учреждения, предприятия и т. п.).</w:t>
      </w:r>
    </w:p>
    <w:p w14:paraId="4A8BF870" w14:textId="77777777" w:rsidR="00F24D0F" w:rsidRDefault="00FD71CB">
      <w:pPr>
        <w:pStyle w:val="a3"/>
        <w:spacing w:line="276" w:lineRule="auto"/>
        <w:ind w:right="137" w:firstLine="710"/>
      </w:pPr>
      <w:r>
        <w:t xml:space="preserve">Содержательные элементы программы предполагают организацию вокруг них поисково-исследовательской деятельности обучающихся, результаты которой могут быть оформлены в виде учебных исследований и проектов и представлены для презентации и </w:t>
      </w:r>
      <w:r>
        <w:rPr>
          <w:spacing w:val="-2"/>
        </w:rPr>
        <w:t>оценки.</w:t>
      </w:r>
    </w:p>
    <w:p w14:paraId="76C6CEFB" w14:textId="77777777" w:rsidR="00F24D0F" w:rsidRDefault="00FD71CB">
      <w:pPr>
        <w:pStyle w:val="a3"/>
        <w:spacing w:line="276" w:lineRule="auto"/>
        <w:ind w:right="135" w:firstLine="710"/>
      </w:pPr>
      <w:r>
        <w:t>Программа реализуется образовательной организацией в постоянном взаимодействии и тесном сотрудничестве с семьями обучающихся. При подготовке к занятиям предлагается заранее побеседовать с родителями, бабушками и дедушками, выяснить, какие традиции существуют в семье, как складываются взаимоотношения старшего поколения и младших, какие праздники отмечают дома и т.п. Данный прием способствует формированию у детей семейных ценностей, уважительного отношения к своей семье, развитию интереса к истории жизни семь</w:t>
      </w:r>
      <w:r>
        <w:t>и.</w:t>
      </w:r>
    </w:p>
    <w:p w14:paraId="43FF5B69" w14:textId="77777777" w:rsidR="00F24D0F" w:rsidRDefault="00FD71CB">
      <w:pPr>
        <w:pStyle w:val="a3"/>
        <w:spacing w:line="276" w:lineRule="auto"/>
        <w:ind w:right="136" w:firstLine="710"/>
      </w:pPr>
      <w:r>
        <w:t xml:space="preserve">К участию в реализации курса внеурочной деятельности могут привлекаться различные субъекты социализации – партнеры школы: организации и учреждения дополнительного образования, культуры, в том числе Курский областной краеведческий музей и его муниципальные филиалы, музеи города Курска и Курской области, детские библиотеки, театры и т.д. В этом случае внеурочная деятельность может проходить не только в помещении образовательной организации, но и на территории другого учреждения (организации), участвующего во </w:t>
      </w:r>
      <w:r>
        <w:t>внеурочной деятельности.</w:t>
      </w:r>
    </w:p>
    <w:p w14:paraId="36629819" w14:textId="77777777" w:rsidR="00F24D0F" w:rsidRDefault="00FD71CB">
      <w:pPr>
        <w:pStyle w:val="a3"/>
        <w:spacing w:before="1" w:line="276" w:lineRule="auto"/>
        <w:ind w:right="135" w:firstLine="758"/>
      </w:pPr>
      <w:r>
        <w:t>При организации внеурочной деятельности непосредственно в образовательной организации в этой работе может принимать участие не только учитель истории или географии, но и педагогические работники данной организации (другие учителя- предметники, социальные педагоги, педагоги-психологи, учителя-дефектологи, логопед, воспитатели, педагог-библиотекарь и другие).</w:t>
      </w:r>
    </w:p>
    <w:p w14:paraId="7F71BF76" w14:textId="77777777" w:rsidR="00F24D0F" w:rsidRDefault="00FD71CB">
      <w:pPr>
        <w:pStyle w:val="a3"/>
        <w:spacing w:before="3" w:line="276" w:lineRule="auto"/>
        <w:ind w:right="139" w:firstLine="706"/>
      </w:pPr>
      <w:r>
        <w:t>Содержание программы достаточно универсально, что предоставляет широкие возможности для создания индивидуализированных учебно-тематических планов. При этом учителя могут предложить собственный подход в части структурирования учебного материала, определения последовательности его изучения, а также путей формирования системы знаний, умений и способов деятельности, развития и социализации</w:t>
      </w:r>
      <w:r>
        <w:rPr>
          <w:spacing w:val="40"/>
        </w:rPr>
        <w:t xml:space="preserve"> </w:t>
      </w:r>
      <w:r>
        <w:t>обучающихся. Тем самым программа содействует сохранению единого образовательного пространства, не сковывая творческой инициативы учителей, предоставляет широкие возможности для реализации различных подходов к построению курса краеведения.</w:t>
      </w:r>
    </w:p>
    <w:p w14:paraId="49CAFD8A" w14:textId="77777777" w:rsidR="00F24D0F" w:rsidRDefault="00F24D0F">
      <w:pPr>
        <w:pStyle w:val="a3"/>
        <w:spacing w:before="46"/>
        <w:ind w:left="0"/>
        <w:jc w:val="left"/>
      </w:pPr>
    </w:p>
    <w:p w14:paraId="0B6D71BA" w14:textId="77777777" w:rsidR="00F24D0F" w:rsidRDefault="00FD71CB">
      <w:pPr>
        <w:pStyle w:val="1"/>
      </w:pPr>
      <w:r>
        <w:t>Место</w:t>
      </w:r>
      <w:r>
        <w:rPr>
          <w:spacing w:val="-6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3"/>
        </w:rPr>
        <w:t xml:space="preserve"> </w:t>
      </w:r>
      <w:r>
        <w:t>«Я</w:t>
      </w:r>
      <w:r>
        <w:rPr>
          <w:spacing w:val="-6"/>
        </w:rPr>
        <w:t xml:space="preserve"> </w:t>
      </w:r>
      <w:r>
        <w:t>-</w:t>
      </w:r>
      <w:r>
        <w:rPr>
          <w:spacing w:val="-3"/>
        </w:rPr>
        <w:t xml:space="preserve"> </w:t>
      </w:r>
      <w:r>
        <w:rPr>
          <w:spacing w:val="-2"/>
        </w:rPr>
        <w:t>курянин»</w:t>
      </w:r>
    </w:p>
    <w:p w14:paraId="00B090D7" w14:textId="77777777" w:rsidR="00F24D0F" w:rsidRDefault="00F24D0F">
      <w:pPr>
        <w:pStyle w:val="1"/>
        <w:sectPr w:rsidR="00F24D0F">
          <w:pgSz w:w="11910" w:h="16840"/>
          <w:pgMar w:top="1040" w:right="708" w:bottom="280" w:left="1559" w:header="720" w:footer="720" w:gutter="0"/>
          <w:cols w:space="720"/>
        </w:sectPr>
      </w:pPr>
    </w:p>
    <w:p w14:paraId="10B1384A" w14:textId="77777777" w:rsidR="00F24D0F" w:rsidRDefault="00FD71CB">
      <w:pPr>
        <w:pStyle w:val="a3"/>
        <w:spacing w:before="66" w:line="276" w:lineRule="auto"/>
        <w:ind w:right="130" w:firstLine="710"/>
      </w:pPr>
      <w:r>
        <w:lastRenderedPageBreak/>
        <w:t>Возрастная группа обучающихся, на которую ориентированы занятия – обучающиеся 6 класса. Программа рассчитана на проведение еженедельных занятий из расчета 1 час в неделю, всего 34 занятия.</w:t>
      </w:r>
    </w:p>
    <w:p w14:paraId="79C91A7D" w14:textId="77777777" w:rsidR="00F24D0F" w:rsidRDefault="00F24D0F">
      <w:pPr>
        <w:pStyle w:val="a3"/>
        <w:spacing w:before="50"/>
        <w:ind w:left="0"/>
        <w:jc w:val="left"/>
      </w:pPr>
    </w:p>
    <w:p w14:paraId="330A2E2D" w14:textId="77777777" w:rsidR="00F24D0F" w:rsidRDefault="00FD71CB">
      <w:pPr>
        <w:pStyle w:val="1"/>
        <w:spacing w:line="276" w:lineRule="auto"/>
        <w:ind w:right="203"/>
      </w:pPr>
      <w:r>
        <w:t>Система оценки результативности реализации программы курса внеурочной деятельности «Я–курянин» предполагает использование следующих форм</w:t>
      </w:r>
      <w:r>
        <w:rPr>
          <w:spacing w:val="80"/>
        </w:rPr>
        <w:t xml:space="preserve"> </w:t>
      </w:r>
      <w:r>
        <w:rPr>
          <w:spacing w:val="-2"/>
        </w:rPr>
        <w:t>контроля:</w:t>
      </w:r>
    </w:p>
    <w:p w14:paraId="289A40DA" w14:textId="77777777" w:rsidR="00F24D0F" w:rsidRDefault="00F24D0F">
      <w:pPr>
        <w:pStyle w:val="a3"/>
        <w:spacing w:before="34"/>
        <w:ind w:left="0"/>
        <w:jc w:val="left"/>
        <w:rPr>
          <w:b/>
        </w:rPr>
      </w:pPr>
    </w:p>
    <w:p w14:paraId="40B6B021" w14:textId="77777777" w:rsidR="00F24D0F" w:rsidRDefault="00FD71CB">
      <w:pPr>
        <w:pStyle w:val="a4"/>
        <w:numPr>
          <w:ilvl w:val="0"/>
          <w:numId w:val="2"/>
        </w:numPr>
        <w:tabs>
          <w:tab w:val="left" w:pos="1041"/>
        </w:tabs>
        <w:spacing w:line="276" w:lineRule="auto"/>
        <w:ind w:right="195" w:firstLine="710"/>
        <w:rPr>
          <w:sz w:val="24"/>
        </w:rPr>
      </w:pPr>
      <w:r>
        <w:rPr>
          <w:sz w:val="24"/>
        </w:rPr>
        <w:t>текущий контроль (беседы с обучающимися по изучаемым темам, проблемам природных особенностей, исторического развития, культурного наследия города Курска</w:t>
      </w:r>
      <w:r>
        <w:rPr>
          <w:spacing w:val="80"/>
          <w:sz w:val="24"/>
        </w:rPr>
        <w:t xml:space="preserve"> </w:t>
      </w:r>
      <w:r>
        <w:rPr>
          <w:sz w:val="24"/>
        </w:rPr>
        <w:t>и Курской области);</w:t>
      </w:r>
    </w:p>
    <w:p w14:paraId="3B8FC006" w14:textId="77777777" w:rsidR="00F24D0F" w:rsidRDefault="00FD71CB">
      <w:pPr>
        <w:pStyle w:val="a4"/>
        <w:numPr>
          <w:ilvl w:val="0"/>
          <w:numId w:val="1"/>
        </w:numPr>
        <w:tabs>
          <w:tab w:val="left" w:pos="1134"/>
        </w:tabs>
        <w:spacing w:before="5"/>
        <w:ind w:left="1134" w:right="0" w:hanging="283"/>
        <w:rPr>
          <w:sz w:val="28"/>
        </w:rPr>
      </w:pPr>
      <w:r>
        <w:rPr>
          <w:sz w:val="24"/>
        </w:rPr>
        <w:t>тематический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(тестовые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5"/>
          <w:sz w:val="24"/>
        </w:rPr>
        <w:t xml:space="preserve"> </w:t>
      </w:r>
      <w:r>
        <w:rPr>
          <w:sz w:val="24"/>
        </w:rPr>
        <w:t>тематические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зачеты);</w:t>
      </w:r>
    </w:p>
    <w:p w14:paraId="14C67E73" w14:textId="77777777" w:rsidR="00F24D0F" w:rsidRDefault="00FD71CB">
      <w:pPr>
        <w:pStyle w:val="a4"/>
        <w:numPr>
          <w:ilvl w:val="0"/>
          <w:numId w:val="1"/>
        </w:numPr>
        <w:tabs>
          <w:tab w:val="left" w:pos="1133"/>
        </w:tabs>
        <w:spacing w:before="28" w:line="273" w:lineRule="auto"/>
        <w:ind w:right="196" w:firstLine="710"/>
        <w:rPr>
          <w:sz w:val="28"/>
        </w:rPr>
      </w:pPr>
      <w:r>
        <w:rPr>
          <w:sz w:val="24"/>
        </w:rPr>
        <w:t>обобщающий, (итоговый) контроль в форме презентаций личных достижений, полученных в результате краеведческо-исследовательской деятельности (самостоятельно подготовленных</w:t>
      </w:r>
      <w:r>
        <w:rPr>
          <w:spacing w:val="-15"/>
          <w:sz w:val="24"/>
        </w:rPr>
        <w:t xml:space="preserve"> </w:t>
      </w:r>
      <w:r>
        <w:rPr>
          <w:sz w:val="24"/>
        </w:rPr>
        <w:t>энциклопедических</w:t>
      </w:r>
      <w:r>
        <w:rPr>
          <w:spacing w:val="-15"/>
          <w:sz w:val="24"/>
        </w:rPr>
        <w:t xml:space="preserve"> </w:t>
      </w:r>
      <w:r>
        <w:rPr>
          <w:sz w:val="24"/>
        </w:rPr>
        <w:t>справок,</w:t>
      </w:r>
      <w:r>
        <w:rPr>
          <w:spacing w:val="-15"/>
          <w:sz w:val="24"/>
        </w:rPr>
        <w:t xml:space="preserve"> </w:t>
      </w:r>
      <w:r>
        <w:rPr>
          <w:sz w:val="24"/>
        </w:rPr>
        <w:t>кроссвордов,</w:t>
      </w:r>
      <w:r>
        <w:rPr>
          <w:spacing w:val="-15"/>
          <w:sz w:val="24"/>
        </w:rPr>
        <w:t xml:space="preserve"> </w:t>
      </w:r>
      <w:r>
        <w:rPr>
          <w:sz w:val="24"/>
        </w:rPr>
        <w:t>викторин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15"/>
          <w:sz w:val="24"/>
        </w:rPr>
        <w:t xml:space="preserve"> </w:t>
      </w:r>
      <w:r>
        <w:rPr>
          <w:sz w:val="24"/>
        </w:rPr>
        <w:t>темам, устных и письменных сообщений, творческих, проектных работ и т.д.).</w:t>
      </w:r>
    </w:p>
    <w:p w14:paraId="1DEDB435" w14:textId="77777777" w:rsidR="00F24D0F" w:rsidRDefault="00FD71CB">
      <w:pPr>
        <w:pStyle w:val="a3"/>
        <w:spacing w:line="276" w:lineRule="auto"/>
        <w:ind w:right="205" w:firstLine="710"/>
      </w:pPr>
      <w:r>
        <w:t>Оценка достижений обучающихся в форме портфолио включает дневники наблюдений, презентации, исследования,</w:t>
      </w:r>
      <w:r>
        <w:rPr>
          <w:spacing w:val="-3"/>
        </w:rPr>
        <w:t xml:space="preserve"> </w:t>
      </w:r>
      <w:r>
        <w:t>проекты, интервью, творческие</w:t>
      </w:r>
      <w:r>
        <w:rPr>
          <w:spacing w:val="-1"/>
        </w:rPr>
        <w:t xml:space="preserve"> </w:t>
      </w:r>
      <w:r>
        <w:t>работы, участие в конкурсах, выставках, конференциях разных уровней и т.д.</w:t>
      </w:r>
    </w:p>
    <w:p w14:paraId="43271219" w14:textId="77777777" w:rsidR="00F24D0F" w:rsidRDefault="00F24D0F">
      <w:pPr>
        <w:pStyle w:val="a3"/>
        <w:spacing w:before="43"/>
        <w:ind w:left="0"/>
        <w:jc w:val="left"/>
      </w:pPr>
    </w:p>
    <w:p w14:paraId="4CEE0F70" w14:textId="77777777" w:rsidR="00F24D0F" w:rsidRDefault="00FD71CB">
      <w:pPr>
        <w:spacing w:line="276" w:lineRule="auto"/>
        <w:ind w:left="140"/>
        <w:rPr>
          <w:b/>
          <w:sz w:val="24"/>
        </w:rPr>
      </w:pPr>
      <w:r>
        <w:rPr>
          <w:b/>
          <w:color w:val="181818"/>
          <w:sz w:val="24"/>
        </w:rPr>
        <w:t>ПЛАНИРУЕМЫЕ</w:t>
      </w:r>
      <w:r>
        <w:rPr>
          <w:b/>
          <w:color w:val="181818"/>
          <w:spacing w:val="-8"/>
          <w:sz w:val="24"/>
        </w:rPr>
        <w:t xml:space="preserve"> </w:t>
      </w:r>
      <w:r>
        <w:rPr>
          <w:b/>
          <w:color w:val="181818"/>
          <w:sz w:val="24"/>
        </w:rPr>
        <w:t>РЕЗУЛЬТАТЫ</w:t>
      </w:r>
      <w:r>
        <w:rPr>
          <w:b/>
          <w:color w:val="181818"/>
          <w:spacing w:val="-8"/>
          <w:sz w:val="24"/>
        </w:rPr>
        <w:t xml:space="preserve"> </w:t>
      </w:r>
      <w:r>
        <w:rPr>
          <w:b/>
          <w:color w:val="181818"/>
          <w:sz w:val="24"/>
        </w:rPr>
        <w:t>ОСВОЕНИЯ</w:t>
      </w:r>
      <w:r>
        <w:rPr>
          <w:b/>
          <w:color w:val="181818"/>
          <w:spacing w:val="-8"/>
          <w:sz w:val="24"/>
        </w:rPr>
        <w:t xml:space="preserve"> </w:t>
      </w:r>
      <w:r>
        <w:rPr>
          <w:b/>
          <w:color w:val="181818"/>
          <w:sz w:val="24"/>
        </w:rPr>
        <w:t>КУРСА</w:t>
      </w:r>
      <w:r>
        <w:rPr>
          <w:b/>
          <w:color w:val="181818"/>
          <w:spacing w:val="-8"/>
          <w:sz w:val="24"/>
        </w:rPr>
        <w:t xml:space="preserve"> </w:t>
      </w:r>
      <w:r>
        <w:rPr>
          <w:b/>
          <w:color w:val="181818"/>
          <w:sz w:val="24"/>
        </w:rPr>
        <w:t>ВНЕУРОЧНОЙ ДЕЯТЕЛЬНОСТИ «Я - КУРЯНИН»</w:t>
      </w:r>
    </w:p>
    <w:p w14:paraId="63D32B07" w14:textId="77777777" w:rsidR="00F24D0F" w:rsidRDefault="00F24D0F">
      <w:pPr>
        <w:pStyle w:val="a3"/>
        <w:spacing w:before="40"/>
        <w:ind w:left="0"/>
        <w:jc w:val="left"/>
        <w:rPr>
          <w:b/>
        </w:rPr>
      </w:pPr>
    </w:p>
    <w:p w14:paraId="3726A899" w14:textId="77777777" w:rsidR="00F24D0F" w:rsidRDefault="00FD71CB">
      <w:pPr>
        <w:pStyle w:val="a3"/>
        <w:spacing w:line="276" w:lineRule="auto"/>
        <w:ind w:right="132" w:firstLine="710"/>
      </w:pPr>
      <w:r>
        <w:t>Освоение</w:t>
      </w:r>
      <w:r>
        <w:rPr>
          <w:spacing w:val="-3"/>
        </w:rPr>
        <w:t xml:space="preserve"> </w:t>
      </w:r>
      <w:r>
        <w:t>программы курса внеурочной</w:t>
      </w:r>
      <w:r>
        <w:rPr>
          <w:spacing w:val="-2"/>
        </w:rPr>
        <w:t xml:space="preserve"> </w:t>
      </w:r>
      <w:r>
        <w:t>деятельности «Я – курянин»</w:t>
      </w:r>
      <w:r>
        <w:rPr>
          <w:spacing w:val="-3"/>
        </w:rPr>
        <w:t xml:space="preserve"> </w:t>
      </w:r>
      <w:r>
        <w:t>направлено на достижение обучающимися следующих личностных, метапредметных и предметных образовательных результатов.</w:t>
      </w:r>
    </w:p>
    <w:p w14:paraId="611ED57D" w14:textId="77777777" w:rsidR="00F24D0F" w:rsidRDefault="00FD71CB">
      <w:pPr>
        <w:pStyle w:val="a3"/>
        <w:spacing w:line="275" w:lineRule="exact"/>
        <w:ind w:left="851"/>
      </w:pPr>
      <w:r>
        <w:t>ЛИЧНОСТНЫЕ</w:t>
      </w:r>
      <w:r>
        <w:rPr>
          <w:spacing w:val="-2"/>
        </w:rPr>
        <w:t xml:space="preserve"> РЕЗУЛЬТАТЫ:</w:t>
      </w:r>
    </w:p>
    <w:p w14:paraId="76F1096E" w14:textId="77777777" w:rsidR="00F24D0F" w:rsidRDefault="00FD71CB">
      <w:pPr>
        <w:pStyle w:val="a4"/>
        <w:numPr>
          <w:ilvl w:val="0"/>
          <w:numId w:val="1"/>
        </w:numPr>
        <w:tabs>
          <w:tab w:val="left" w:pos="1138"/>
        </w:tabs>
        <w:spacing w:before="41" w:line="276" w:lineRule="auto"/>
        <w:ind w:right="134" w:firstLine="710"/>
        <w:rPr>
          <w:sz w:val="24"/>
        </w:rPr>
      </w:pPr>
      <w:r>
        <w:rPr>
          <w:sz w:val="24"/>
        </w:rPr>
        <w:t>гражданское воспитание: активное участие в жизни местного сообщества, родного края, страны;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 к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разнообразной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деятельности, стремление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 взаимопониманию</w:t>
      </w:r>
      <w:r>
        <w:rPr>
          <w:spacing w:val="-2"/>
          <w:sz w:val="24"/>
        </w:rPr>
        <w:t xml:space="preserve"> </w:t>
      </w:r>
      <w:r>
        <w:rPr>
          <w:sz w:val="24"/>
        </w:rPr>
        <w:t>и взаимопомощи; неприятие действий, наносящих ущерб социальной и природной среде;активное участие в жизни семьи, образовательной организации,</w:t>
      </w:r>
      <w:r>
        <w:rPr>
          <w:spacing w:val="40"/>
          <w:sz w:val="24"/>
        </w:rPr>
        <w:t xml:space="preserve"> </w:t>
      </w:r>
      <w:r>
        <w:rPr>
          <w:sz w:val="24"/>
        </w:rPr>
        <w:t>местного сообщества, родного края, страны для реализации целей устойчивого развития;</w:t>
      </w:r>
    </w:p>
    <w:p w14:paraId="1803A5D1" w14:textId="77777777" w:rsidR="00F24D0F" w:rsidRDefault="00FD71CB">
      <w:pPr>
        <w:pStyle w:val="a4"/>
        <w:numPr>
          <w:ilvl w:val="0"/>
          <w:numId w:val="1"/>
        </w:numPr>
        <w:tabs>
          <w:tab w:val="left" w:pos="1056"/>
        </w:tabs>
        <w:spacing w:before="2" w:line="276" w:lineRule="auto"/>
        <w:ind w:right="136" w:firstLine="710"/>
        <w:rPr>
          <w:sz w:val="24"/>
        </w:rPr>
      </w:pPr>
      <w:r>
        <w:rPr>
          <w:sz w:val="24"/>
        </w:rPr>
        <w:t>патриотическое воспитание: осознание российской гражданской идентичности в поликультурном и многоконфессиональном обществе, проявление интереса к познанию природы, истории, культуры Российской Федерации, своего края, народов России; ценностное отношение к достижениям своей Родины – России, к боевым подвигам и трудовым достижениям народа; ценностное отношение к историческому и природному наследию и объектам природного и культурного наследия курского края; уважение к символам России, своего края; м</w:t>
      </w:r>
    </w:p>
    <w:p w14:paraId="5EFD0948" w14:textId="77777777" w:rsidR="00F24D0F" w:rsidRDefault="00FD71CB">
      <w:pPr>
        <w:pStyle w:val="a4"/>
        <w:numPr>
          <w:ilvl w:val="0"/>
          <w:numId w:val="1"/>
        </w:numPr>
        <w:tabs>
          <w:tab w:val="left" w:pos="1128"/>
        </w:tabs>
        <w:spacing w:line="276" w:lineRule="auto"/>
        <w:ind w:right="132" w:firstLine="710"/>
        <w:rPr>
          <w:sz w:val="24"/>
        </w:rPr>
      </w:pPr>
      <w:r>
        <w:rPr>
          <w:sz w:val="24"/>
        </w:rPr>
        <w:t>духовно-нравственное воспитание: представление о традиционных духовно- нравственных ценностях народов России; развивать способности решать моральные проблемы на основе личностного выбора с опорой на нравственные ценности и принятые</w:t>
      </w:r>
      <w:r>
        <w:rPr>
          <w:spacing w:val="40"/>
          <w:sz w:val="24"/>
        </w:rPr>
        <w:t xml:space="preserve"> </w:t>
      </w:r>
      <w:r>
        <w:rPr>
          <w:sz w:val="24"/>
        </w:rPr>
        <w:t>в российском обществе правила и нормы поведения с учетом осознания последствий для окружающей среды;</w:t>
      </w:r>
    </w:p>
    <w:p w14:paraId="2C59FE80" w14:textId="77777777" w:rsidR="00F24D0F" w:rsidRDefault="00FD71CB">
      <w:pPr>
        <w:pStyle w:val="a4"/>
        <w:numPr>
          <w:ilvl w:val="0"/>
          <w:numId w:val="1"/>
        </w:numPr>
        <w:tabs>
          <w:tab w:val="left" w:pos="1130"/>
        </w:tabs>
        <w:ind w:left="1130" w:right="0" w:hanging="216"/>
        <w:rPr>
          <w:sz w:val="24"/>
        </w:rPr>
      </w:pPr>
      <w:r>
        <w:rPr>
          <w:sz w:val="24"/>
        </w:rPr>
        <w:t>эстетическое</w:t>
      </w:r>
      <w:r>
        <w:rPr>
          <w:spacing w:val="25"/>
          <w:sz w:val="24"/>
        </w:rPr>
        <w:t xml:space="preserve"> </w:t>
      </w:r>
      <w:r>
        <w:rPr>
          <w:sz w:val="24"/>
        </w:rPr>
        <w:t>воспитание:</w:t>
      </w:r>
      <w:r>
        <w:rPr>
          <w:spacing w:val="27"/>
          <w:sz w:val="24"/>
        </w:rPr>
        <w:t xml:space="preserve"> </w:t>
      </w:r>
      <w:r>
        <w:rPr>
          <w:sz w:val="24"/>
        </w:rPr>
        <w:t>восприимчивость</w:t>
      </w:r>
      <w:r>
        <w:rPr>
          <w:spacing w:val="28"/>
          <w:sz w:val="24"/>
        </w:rPr>
        <w:t xml:space="preserve"> </w:t>
      </w:r>
      <w:r>
        <w:rPr>
          <w:sz w:val="24"/>
        </w:rPr>
        <w:t>к</w:t>
      </w:r>
      <w:r>
        <w:rPr>
          <w:spacing w:val="25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2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31"/>
          <w:sz w:val="24"/>
        </w:rPr>
        <w:t xml:space="preserve"> </w:t>
      </w:r>
      <w:r>
        <w:rPr>
          <w:spacing w:val="-10"/>
          <w:sz w:val="24"/>
        </w:rPr>
        <w:t>и</w:t>
      </w:r>
    </w:p>
    <w:p w14:paraId="13854B32" w14:textId="77777777" w:rsidR="00F24D0F" w:rsidRDefault="00F24D0F">
      <w:pPr>
        <w:pStyle w:val="a4"/>
        <w:rPr>
          <w:sz w:val="24"/>
        </w:rPr>
        <w:sectPr w:rsidR="00F24D0F">
          <w:pgSz w:w="11910" w:h="16840"/>
          <w:pgMar w:top="1040" w:right="708" w:bottom="280" w:left="1559" w:header="720" w:footer="720" w:gutter="0"/>
          <w:cols w:space="720"/>
        </w:sectPr>
      </w:pPr>
    </w:p>
    <w:p w14:paraId="7BA276B5" w14:textId="77777777" w:rsidR="00F24D0F" w:rsidRDefault="00FD71CB">
      <w:pPr>
        <w:pStyle w:val="a3"/>
        <w:spacing w:before="66" w:line="276" w:lineRule="auto"/>
        <w:ind w:right="139"/>
      </w:pPr>
      <w:r>
        <w:lastRenderedPageBreak/>
        <w:t>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творчества;ценностное отношение к природе и культуре своей страны, своей малой родины;</w:t>
      </w:r>
    </w:p>
    <w:p w14:paraId="22B0EAC7" w14:textId="77777777" w:rsidR="00F24D0F" w:rsidRDefault="00FD71CB">
      <w:pPr>
        <w:pStyle w:val="a4"/>
        <w:numPr>
          <w:ilvl w:val="0"/>
          <w:numId w:val="1"/>
        </w:numPr>
        <w:tabs>
          <w:tab w:val="left" w:pos="1104"/>
        </w:tabs>
        <w:spacing w:before="3" w:line="276" w:lineRule="auto"/>
        <w:ind w:right="137" w:firstLine="710"/>
        <w:rPr>
          <w:sz w:val="24"/>
        </w:rPr>
      </w:pPr>
      <w:r>
        <w:rPr>
          <w:sz w:val="24"/>
        </w:rPr>
        <w:t>физическое воспитание, формирование культуры здоровья и эмоционального благополучия: осознание ценности жизни; соблюдение правил безопасности в природе; навыков безопасного поведения в интернет-среде;бережно относиться к природе и окружающей среде;</w:t>
      </w:r>
    </w:p>
    <w:p w14:paraId="782B92DB" w14:textId="77777777" w:rsidR="00F24D0F" w:rsidRDefault="00FD71CB">
      <w:pPr>
        <w:pStyle w:val="a4"/>
        <w:numPr>
          <w:ilvl w:val="0"/>
          <w:numId w:val="1"/>
        </w:numPr>
        <w:tabs>
          <w:tab w:val="left" w:pos="1080"/>
        </w:tabs>
        <w:spacing w:line="278" w:lineRule="auto"/>
        <w:ind w:right="144" w:firstLine="710"/>
        <w:rPr>
          <w:sz w:val="24"/>
        </w:rPr>
      </w:pPr>
      <w:r>
        <w:rPr>
          <w:sz w:val="24"/>
        </w:rPr>
        <w:t xml:space="preserve">трудовое воспитание: установка на активное участие в решении практических задач в рамках организации, города, края; уважение к труду и результатам трудовой </w:t>
      </w:r>
      <w:r>
        <w:rPr>
          <w:spacing w:val="-2"/>
          <w:sz w:val="24"/>
        </w:rPr>
        <w:t>деятельности;</w:t>
      </w:r>
    </w:p>
    <w:p w14:paraId="3AADCF19" w14:textId="77777777" w:rsidR="00F24D0F" w:rsidRDefault="00FD71CB">
      <w:pPr>
        <w:pStyle w:val="a4"/>
        <w:numPr>
          <w:ilvl w:val="0"/>
          <w:numId w:val="1"/>
        </w:numPr>
        <w:tabs>
          <w:tab w:val="left" w:pos="1056"/>
        </w:tabs>
        <w:spacing w:line="276" w:lineRule="auto"/>
        <w:ind w:right="140" w:firstLine="710"/>
        <w:rPr>
          <w:sz w:val="24"/>
        </w:rPr>
      </w:pPr>
      <w:r>
        <w:rPr>
          <w:sz w:val="24"/>
        </w:rPr>
        <w:t>экологическое воспитание: ориентация на применение географических знаний и знаний из социальных наук для решения задач в области окружающей среды; повышение уровня экологической культуры, готовность к участию в практической деятельности экологической направленности;</w:t>
      </w:r>
    </w:p>
    <w:p w14:paraId="38EECF85" w14:textId="77777777" w:rsidR="00F24D0F" w:rsidRDefault="00FD71CB">
      <w:pPr>
        <w:pStyle w:val="a4"/>
        <w:numPr>
          <w:ilvl w:val="0"/>
          <w:numId w:val="1"/>
        </w:numPr>
        <w:tabs>
          <w:tab w:val="left" w:pos="1196"/>
        </w:tabs>
        <w:spacing w:line="276" w:lineRule="auto"/>
        <w:ind w:right="138" w:firstLine="773"/>
        <w:rPr>
          <w:sz w:val="24"/>
        </w:rPr>
      </w:pPr>
      <w:r>
        <w:rPr>
          <w:sz w:val="24"/>
        </w:rPr>
        <w:t>ценность научного познания: ориентация в деятельности на современную систему научных представлений об основных закономерностях развития природы и общества, о взаимосвязях человека с природной и социальной средой; овладение основными навыками исследовательской деятельности;</w:t>
      </w:r>
      <w:r>
        <w:rPr>
          <w:spacing w:val="-2"/>
          <w:sz w:val="24"/>
        </w:rPr>
        <w:t xml:space="preserve"> </w:t>
      </w:r>
      <w:r>
        <w:rPr>
          <w:sz w:val="24"/>
        </w:rPr>
        <w:t>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</w:t>
      </w:r>
      <w:r>
        <w:rPr>
          <w:spacing w:val="40"/>
          <w:sz w:val="24"/>
        </w:rPr>
        <w:t xml:space="preserve"> </w:t>
      </w:r>
      <w:r>
        <w:rPr>
          <w:sz w:val="24"/>
        </w:rPr>
        <w:t>с позиций историзма; формирование и сохранение интереса к истории как важной составляющей современного общественного сознания.</w:t>
      </w:r>
    </w:p>
    <w:p w14:paraId="3C9BE833" w14:textId="77777777" w:rsidR="00F24D0F" w:rsidRDefault="00FD71CB">
      <w:pPr>
        <w:pStyle w:val="a3"/>
        <w:ind w:left="851"/>
      </w:pPr>
      <w:r>
        <w:t>МЕТАПРЕДМЕТНЫЕ</w:t>
      </w:r>
      <w:r>
        <w:rPr>
          <w:spacing w:val="-8"/>
        </w:rPr>
        <w:t xml:space="preserve"> </w:t>
      </w:r>
      <w:r>
        <w:rPr>
          <w:spacing w:val="-2"/>
        </w:rPr>
        <w:t>РЕЗУЛЬТАТЫ</w:t>
      </w:r>
    </w:p>
    <w:p w14:paraId="4427BFEC" w14:textId="77777777" w:rsidR="00F24D0F" w:rsidRDefault="00FD71CB">
      <w:pPr>
        <w:pStyle w:val="a3"/>
        <w:spacing w:before="33"/>
        <w:ind w:left="851"/>
      </w:pP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познавательные</w:t>
      </w:r>
      <w:r>
        <w:rPr>
          <w:spacing w:val="-6"/>
        </w:rPr>
        <w:t xml:space="preserve"> </w:t>
      </w:r>
      <w:r>
        <w:rPr>
          <w:spacing w:val="-2"/>
        </w:rPr>
        <w:t>действия:</w:t>
      </w:r>
    </w:p>
    <w:p w14:paraId="43FAA0F1" w14:textId="77777777" w:rsidR="00F24D0F" w:rsidRDefault="00FD71CB">
      <w:pPr>
        <w:pStyle w:val="a4"/>
        <w:numPr>
          <w:ilvl w:val="0"/>
          <w:numId w:val="1"/>
        </w:numPr>
        <w:tabs>
          <w:tab w:val="left" w:pos="1162"/>
        </w:tabs>
        <w:spacing w:before="41" w:line="276" w:lineRule="auto"/>
        <w:ind w:right="135" w:firstLine="710"/>
        <w:rPr>
          <w:sz w:val="24"/>
        </w:rPr>
      </w:pPr>
      <w:r>
        <w:rPr>
          <w:i/>
          <w:sz w:val="24"/>
        </w:rPr>
        <w:t xml:space="preserve">базовые логические действия: </w:t>
      </w:r>
      <w:r>
        <w:rPr>
          <w:sz w:val="24"/>
        </w:rPr>
        <w:t>выявлять и характеризовать существенные признаки объектов (явлений); систематизировать и обобщать исторические и географические факты; выявлять характерные признаки исторических и географических явлений; раскрывать причинно-следственные связи при изучении географических объектов, процессов, явлений и исторических событий; сравнивать объекты, явления, процессы, события, ситуации, выявляя общие черты и различия; формулировать и обосновывать выводы;</w:t>
      </w:r>
    </w:p>
    <w:p w14:paraId="00FD2016" w14:textId="77777777" w:rsidR="00F24D0F" w:rsidRDefault="00FD71CB">
      <w:pPr>
        <w:pStyle w:val="a4"/>
        <w:numPr>
          <w:ilvl w:val="0"/>
          <w:numId w:val="1"/>
        </w:numPr>
        <w:tabs>
          <w:tab w:val="left" w:pos="1267"/>
        </w:tabs>
        <w:spacing w:before="1" w:line="276" w:lineRule="auto"/>
        <w:ind w:right="136" w:firstLine="710"/>
        <w:rPr>
          <w:sz w:val="24"/>
        </w:rPr>
      </w:pPr>
      <w:r>
        <w:rPr>
          <w:i/>
          <w:sz w:val="24"/>
        </w:rPr>
        <w:t xml:space="preserve">базовые исследовательские действия: </w:t>
      </w:r>
      <w:r>
        <w:rPr>
          <w:sz w:val="24"/>
        </w:rPr>
        <w:t>проводить по самостоятельно составленному плану небольшое исследование на основе регионального материала; систематизировать и анализировать исторические факты, осуществлять реконструкцию исторических событий; прогнозировать возможное дальнейшее развитие географических объектов, процессов и явлений, событий и их последствия; самостоятельно</w:t>
      </w:r>
      <w:r>
        <w:rPr>
          <w:spacing w:val="40"/>
          <w:sz w:val="24"/>
        </w:rPr>
        <w:t xml:space="preserve"> </w:t>
      </w:r>
      <w:r>
        <w:rPr>
          <w:sz w:val="24"/>
        </w:rPr>
        <w:t>формулировать обобщения и выводы по результатам проведенного исследования, определять новизну и обоснованность полученного результата;</w:t>
      </w:r>
    </w:p>
    <w:p w14:paraId="09C49A00" w14:textId="77777777" w:rsidR="00F24D0F" w:rsidRDefault="00FD71CB">
      <w:pPr>
        <w:pStyle w:val="a4"/>
        <w:numPr>
          <w:ilvl w:val="0"/>
          <w:numId w:val="1"/>
        </w:numPr>
        <w:tabs>
          <w:tab w:val="left" w:pos="1066"/>
        </w:tabs>
        <w:spacing w:before="1" w:line="276" w:lineRule="auto"/>
        <w:ind w:right="133" w:firstLine="710"/>
        <w:rPr>
          <w:sz w:val="24"/>
        </w:rPr>
      </w:pPr>
      <w:r>
        <w:rPr>
          <w:i/>
          <w:sz w:val="24"/>
        </w:rPr>
        <w:t xml:space="preserve">работа с информацией: </w:t>
      </w:r>
      <w:r>
        <w:rPr>
          <w:sz w:val="24"/>
        </w:rPr>
        <w:t>применять различные методы, инструменты и запросы при поиске и отборе информации или данных из источников; выбирать, анализировать, систематизировать и интерпретировать информацию различных видов и форм представления; осуществлять анализ учебной и внеучебной географической и исторической информации, извлекать 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из источника;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суждение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 достоверности и значении информации источника.</w:t>
      </w:r>
    </w:p>
    <w:p w14:paraId="5654B9B5" w14:textId="77777777" w:rsidR="00F24D0F" w:rsidRDefault="00F24D0F">
      <w:pPr>
        <w:pStyle w:val="a4"/>
        <w:spacing w:line="276" w:lineRule="auto"/>
        <w:rPr>
          <w:sz w:val="24"/>
        </w:rPr>
        <w:sectPr w:rsidR="00F24D0F">
          <w:pgSz w:w="11910" w:h="16840"/>
          <w:pgMar w:top="1040" w:right="708" w:bottom="280" w:left="1559" w:header="720" w:footer="720" w:gutter="0"/>
          <w:cols w:space="720"/>
        </w:sectPr>
      </w:pPr>
    </w:p>
    <w:p w14:paraId="0B653394" w14:textId="77777777" w:rsidR="00F24D0F" w:rsidRDefault="00FD71CB">
      <w:pPr>
        <w:pStyle w:val="a3"/>
        <w:spacing w:before="66"/>
        <w:ind w:left="851"/>
      </w:pPr>
      <w:r>
        <w:lastRenderedPageBreak/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коммуникативные</w:t>
      </w:r>
      <w:r>
        <w:rPr>
          <w:spacing w:val="-7"/>
        </w:rPr>
        <w:t xml:space="preserve"> </w:t>
      </w:r>
      <w:r>
        <w:rPr>
          <w:spacing w:val="-2"/>
        </w:rPr>
        <w:t>действия:</w:t>
      </w:r>
    </w:p>
    <w:p w14:paraId="44787641" w14:textId="77777777" w:rsidR="00F24D0F" w:rsidRDefault="00FD71CB">
      <w:pPr>
        <w:pStyle w:val="a4"/>
        <w:numPr>
          <w:ilvl w:val="0"/>
          <w:numId w:val="1"/>
        </w:numPr>
        <w:tabs>
          <w:tab w:val="left" w:pos="1046"/>
        </w:tabs>
        <w:spacing w:before="41" w:line="276" w:lineRule="auto"/>
        <w:ind w:right="142" w:firstLine="710"/>
        <w:rPr>
          <w:sz w:val="24"/>
        </w:rPr>
      </w:pPr>
      <w:r>
        <w:rPr>
          <w:i/>
          <w:sz w:val="24"/>
        </w:rPr>
        <w:t xml:space="preserve">общение: </w:t>
      </w:r>
      <w:r>
        <w:rPr>
          <w:sz w:val="24"/>
        </w:rPr>
        <w:t>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5C5D6C03" w14:textId="77777777" w:rsidR="00F24D0F" w:rsidRDefault="00FD71CB">
      <w:pPr>
        <w:pStyle w:val="a4"/>
        <w:numPr>
          <w:ilvl w:val="0"/>
          <w:numId w:val="1"/>
        </w:numPr>
        <w:tabs>
          <w:tab w:val="left" w:pos="1051"/>
        </w:tabs>
        <w:spacing w:before="3" w:line="276" w:lineRule="auto"/>
        <w:ind w:right="133" w:firstLine="710"/>
        <w:rPr>
          <w:sz w:val="24"/>
        </w:rPr>
      </w:pPr>
      <w:r>
        <w:rPr>
          <w:i/>
          <w:sz w:val="24"/>
        </w:rPr>
        <w:t>совместная деятельность</w:t>
      </w:r>
      <w:r>
        <w:rPr>
          <w:sz w:val="24"/>
        </w:rPr>
        <w:t>: участвовать в групповых формах работы; принимать цель совместной деятельности, коллективно строить действия по ее достижению; планировать и осуществлять совместную работу, коллективные учебные исследования и проекты по истории на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регионального материала;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определять свое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 в общей работе, координировать свои действия с другими членами группы, оценивать полученные результаты и свой вклад в общую работу.</w:t>
      </w:r>
    </w:p>
    <w:p w14:paraId="0705851C" w14:textId="77777777" w:rsidR="00F24D0F" w:rsidRDefault="00FD71CB">
      <w:pPr>
        <w:pStyle w:val="a3"/>
        <w:spacing w:before="2"/>
        <w:ind w:left="851"/>
      </w:pP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регулятивные</w:t>
      </w:r>
      <w:r>
        <w:rPr>
          <w:spacing w:val="-6"/>
        </w:rPr>
        <w:t xml:space="preserve"> </w:t>
      </w:r>
      <w:r>
        <w:rPr>
          <w:spacing w:val="-2"/>
        </w:rPr>
        <w:t>действия:</w:t>
      </w:r>
    </w:p>
    <w:p w14:paraId="79D04ABA" w14:textId="77777777" w:rsidR="00F24D0F" w:rsidRDefault="00FD71CB">
      <w:pPr>
        <w:pStyle w:val="a4"/>
        <w:numPr>
          <w:ilvl w:val="0"/>
          <w:numId w:val="1"/>
        </w:numPr>
        <w:tabs>
          <w:tab w:val="left" w:pos="1104"/>
        </w:tabs>
        <w:spacing w:before="40" w:line="276" w:lineRule="auto"/>
        <w:ind w:right="139" w:firstLine="710"/>
        <w:rPr>
          <w:sz w:val="24"/>
        </w:rPr>
      </w:pPr>
      <w:r>
        <w:rPr>
          <w:i/>
          <w:sz w:val="24"/>
        </w:rPr>
        <w:t xml:space="preserve">самоорганизация: </w:t>
      </w:r>
      <w:r>
        <w:rPr>
          <w:sz w:val="24"/>
        </w:rPr>
        <w:t>ориентироваться в различных подходах принятия решений (индивидуальное, принятие решения в группе, принятие решений группой); составлять план действий (план реализации намеченного алгоритма решения), корректировать алгоритм с учетом получения новых знаний об изучаемом объекте; делать выбор и брать ответственность за решение;</w:t>
      </w:r>
    </w:p>
    <w:p w14:paraId="46CFAD51" w14:textId="77777777" w:rsidR="00F24D0F" w:rsidRDefault="00FD71CB">
      <w:pPr>
        <w:pStyle w:val="a4"/>
        <w:numPr>
          <w:ilvl w:val="0"/>
          <w:numId w:val="1"/>
        </w:numPr>
        <w:tabs>
          <w:tab w:val="left" w:pos="1033"/>
        </w:tabs>
        <w:spacing w:line="280" w:lineRule="auto"/>
        <w:ind w:left="851" w:right="2163" w:firstLine="0"/>
        <w:rPr>
          <w:sz w:val="24"/>
        </w:rPr>
      </w:pPr>
      <w:r>
        <w:rPr>
          <w:i/>
          <w:sz w:val="24"/>
        </w:rPr>
        <w:t>самоконтроль:</w:t>
      </w:r>
      <w:r>
        <w:rPr>
          <w:i/>
          <w:spacing w:val="-8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5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рефлексии; ПРЕДМЕТНЫЕ РЕЗУЛЬТАТЫ</w:t>
      </w:r>
    </w:p>
    <w:p w14:paraId="2838DE0F" w14:textId="77777777" w:rsidR="00F24D0F" w:rsidRDefault="00FD71CB">
      <w:pPr>
        <w:spacing w:line="237" w:lineRule="auto"/>
        <w:ind w:left="140" w:right="357"/>
        <w:jc w:val="both"/>
        <w:rPr>
          <w:sz w:val="24"/>
        </w:rPr>
      </w:pPr>
      <w:r>
        <w:t>Занятия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7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вносят</w:t>
      </w:r>
      <w:r>
        <w:rPr>
          <w:spacing w:val="-3"/>
        </w:rPr>
        <w:t xml:space="preserve"> </w:t>
      </w:r>
      <w:r>
        <w:t>вклад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достижение</w:t>
      </w:r>
      <w:r>
        <w:rPr>
          <w:spacing w:val="-9"/>
        </w:rPr>
        <w:t xml:space="preserve"> </w:t>
      </w:r>
      <w:r>
        <w:t xml:space="preserve">следующих </w:t>
      </w:r>
      <w:r>
        <w:rPr>
          <w:sz w:val="24"/>
        </w:rPr>
        <w:t xml:space="preserve">предметных </w:t>
      </w:r>
      <w:r>
        <w:rPr>
          <w:spacing w:val="-2"/>
          <w:sz w:val="24"/>
        </w:rPr>
        <w:t>результатов:</w:t>
      </w:r>
    </w:p>
    <w:p w14:paraId="28ABB2ED" w14:textId="77777777" w:rsidR="00F24D0F" w:rsidRDefault="00FD71CB">
      <w:pPr>
        <w:pStyle w:val="a4"/>
        <w:numPr>
          <w:ilvl w:val="0"/>
          <w:numId w:val="1"/>
        </w:numPr>
        <w:tabs>
          <w:tab w:val="left" w:pos="1147"/>
        </w:tabs>
        <w:spacing w:line="276" w:lineRule="auto"/>
        <w:ind w:right="135" w:firstLine="710"/>
        <w:rPr>
          <w:sz w:val="24"/>
        </w:rPr>
      </w:pPr>
      <w:r>
        <w:rPr>
          <w:sz w:val="24"/>
        </w:rPr>
        <w:t>комплексное видение географической картины мира (природы, населения, хозяйства) в границах региона;</w:t>
      </w:r>
    </w:p>
    <w:p w14:paraId="5DFC00E4" w14:textId="77777777" w:rsidR="00F24D0F" w:rsidRDefault="00FD71CB">
      <w:pPr>
        <w:pStyle w:val="a4"/>
        <w:numPr>
          <w:ilvl w:val="0"/>
          <w:numId w:val="1"/>
        </w:numPr>
        <w:tabs>
          <w:tab w:val="left" w:pos="1118"/>
        </w:tabs>
        <w:spacing w:line="276" w:lineRule="auto"/>
        <w:ind w:right="140" w:firstLine="710"/>
        <w:rPr>
          <w:sz w:val="24"/>
        </w:rPr>
      </w:pPr>
      <w:r>
        <w:rPr>
          <w:sz w:val="24"/>
        </w:rPr>
        <w:t>целостные представления об историческом пути России и входящих в нее народов, о месте и роли России в мировой истории, базовые знания об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основных этапах и ключевых событиях отечественной истории;</w:t>
      </w:r>
    </w:p>
    <w:p w14:paraId="27BB2005" w14:textId="77777777" w:rsidR="00F24D0F" w:rsidRDefault="00FD71CB">
      <w:pPr>
        <w:pStyle w:val="a4"/>
        <w:numPr>
          <w:ilvl w:val="0"/>
          <w:numId w:val="1"/>
        </w:numPr>
        <w:tabs>
          <w:tab w:val="left" w:pos="1109"/>
        </w:tabs>
        <w:spacing w:line="276" w:lineRule="auto"/>
        <w:ind w:right="137" w:firstLine="710"/>
        <w:rPr>
          <w:sz w:val="24"/>
        </w:rPr>
      </w:pPr>
      <w:r>
        <w:rPr>
          <w:sz w:val="24"/>
        </w:rPr>
        <w:t xml:space="preserve">целостные представления об особенностях природы России и её отдельных территорий, об особенностях взаимодействия природы и общества в пределах отдельных территорий России для решения практико-ориентированных задач в контексте реальной </w:t>
      </w:r>
      <w:r>
        <w:rPr>
          <w:spacing w:val="-2"/>
          <w:sz w:val="24"/>
        </w:rPr>
        <w:t>жизни;</w:t>
      </w:r>
    </w:p>
    <w:p w14:paraId="50C81697" w14:textId="77777777" w:rsidR="00F24D0F" w:rsidRDefault="00FD71CB">
      <w:pPr>
        <w:pStyle w:val="a4"/>
        <w:numPr>
          <w:ilvl w:val="0"/>
          <w:numId w:val="1"/>
        </w:numPr>
        <w:tabs>
          <w:tab w:val="left" w:pos="1094"/>
        </w:tabs>
        <w:spacing w:line="276" w:lineRule="auto"/>
        <w:ind w:right="141" w:firstLine="710"/>
        <w:rPr>
          <w:sz w:val="24"/>
        </w:rPr>
      </w:pPr>
      <w:r>
        <w:rPr>
          <w:sz w:val="24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14:paraId="2717703B" w14:textId="77777777" w:rsidR="00F24D0F" w:rsidRDefault="00FD71CB">
      <w:pPr>
        <w:pStyle w:val="a4"/>
        <w:numPr>
          <w:ilvl w:val="0"/>
          <w:numId w:val="1"/>
        </w:numPr>
        <w:tabs>
          <w:tab w:val="left" w:pos="1195"/>
        </w:tabs>
        <w:spacing w:line="276" w:lineRule="auto"/>
        <w:ind w:right="141" w:firstLine="710"/>
        <w:rPr>
          <w:sz w:val="24"/>
        </w:rPr>
      </w:pPr>
      <w:r>
        <w:rPr>
          <w:sz w:val="24"/>
        </w:rPr>
        <w:t>способность применять понятийный аппарат географического знания и приводить примеры актуальных проблем своей местности, решение которых невозможно без участия представителей географических специальностей;</w:t>
      </w:r>
    </w:p>
    <w:p w14:paraId="493944F3" w14:textId="77777777" w:rsidR="00F24D0F" w:rsidRDefault="00FD71CB">
      <w:pPr>
        <w:pStyle w:val="a4"/>
        <w:numPr>
          <w:ilvl w:val="0"/>
          <w:numId w:val="1"/>
        </w:numPr>
        <w:tabs>
          <w:tab w:val="left" w:pos="1205"/>
        </w:tabs>
        <w:spacing w:line="280" w:lineRule="auto"/>
        <w:ind w:right="144" w:firstLine="710"/>
        <w:rPr>
          <w:sz w:val="24"/>
        </w:rPr>
      </w:pPr>
      <w:r>
        <w:rPr>
          <w:sz w:val="24"/>
        </w:rPr>
        <w:t>умение объяснять географические процессы и явления, определяющие особенности природы региона и его отдельных частей;</w:t>
      </w:r>
    </w:p>
    <w:p w14:paraId="3516FCFD" w14:textId="77777777" w:rsidR="00F24D0F" w:rsidRDefault="00FD71CB">
      <w:pPr>
        <w:pStyle w:val="a4"/>
        <w:numPr>
          <w:ilvl w:val="0"/>
          <w:numId w:val="1"/>
        </w:numPr>
        <w:tabs>
          <w:tab w:val="left" w:pos="1070"/>
        </w:tabs>
        <w:spacing w:line="276" w:lineRule="auto"/>
        <w:ind w:right="140" w:firstLine="710"/>
        <w:rPr>
          <w:sz w:val="24"/>
        </w:rPr>
      </w:pPr>
      <w:r>
        <w:rPr>
          <w:sz w:val="24"/>
        </w:rPr>
        <w:t>умение работать с основными видами современных источников информации, в том числе картографическими и с историческими (аутентичными) письменными, изобразительными и вещественными источниками;</w:t>
      </w:r>
    </w:p>
    <w:p w14:paraId="4DF4402A" w14:textId="77777777" w:rsidR="00F24D0F" w:rsidRDefault="00FD71CB">
      <w:pPr>
        <w:pStyle w:val="a4"/>
        <w:numPr>
          <w:ilvl w:val="0"/>
          <w:numId w:val="1"/>
        </w:numPr>
        <w:tabs>
          <w:tab w:val="left" w:pos="1109"/>
        </w:tabs>
        <w:spacing w:line="276" w:lineRule="auto"/>
        <w:ind w:firstLine="710"/>
        <w:rPr>
          <w:sz w:val="24"/>
        </w:rPr>
      </w:pPr>
      <w:r>
        <w:rPr>
          <w:sz w:val="24"/>
        </w:rPr>
        <w:t>способность представлять устное и письменное описание событий, явлений, процессов</w:t>
      </w:r>
      <w:r>
        <w:rPr>
          <w:spacing w:val="-4"/>
          <w:sz w:val="24"/>
        </w:rPr>
        <w:t xml:space="preserve"> </w:t>
      </w:r>
      <w:r>
        <w:rPr>
          <w:sz w:val="24"/>
        </w:rPr>
        <w:t>по географии и истории 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края;</w:t>
      </w:r>
      <w:r>
        <w:rPr>
          <w:spacing w:val="-6"/>
          <w:sz w:val="24"/>
        </w:rPr>
        <w:t xml:space="preserve"> </w:t>
      </w:r>
      <w:r>
        <w:rPr>
          <w:sz w:val="24"/>
        </w:rPr>
        <w:t>географии и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России;</w:t>
      </w:r>
      <w:r>
        <w:rPr>
          <w:spacing w:val="40"/>
          <w:sz w:val="24"/>
        </w:rPr>
        <w:t xml:space="preserve"> </w:t>
      </w:r>
      <w:r>
        <w:rPr>
          <w:sz w:val="24"/>
        </w:rPr>
        <w:t>личностей, с именем которых связано развитие родного края и страны в целом, подкрепленных фактами, датами, понятиями;</w:t>
      </w:r>
    </w:p>
    <w:p w14:paraId="2E4E6553" w14:textId="77777777" w:rsidR="00F24D0F" w:rsidRDefault="00F24D0F">
      <w:pPr>
        <w:pStyle w:val="a4"/>
        <w:spacing w:line="276" w:lineRule="auto"/>
        <w:rPr>
          <w:sz w:val="24"/>
        </w:rPr>
        <w:sectPr w:rsidR="00F24D0F">
          <w:pgSz w:w="11910" w:h="16840"/>
          <w:pgMar w:top="1040" w:right="708" w:bottom="280" w:left="1559" w:header="720" w:footer="720" w:gutter="0"/>
          <w:cols w:space="720"/>
        </w:sectPr>
      </w:pPr>
    </w:p>
    <w:p w14:paraId="1091E15E" w14:textId="77777777" w:rsidR="00F24D0F" w:rsidRDefault="00FD71CB">
      <w:pPr>
        <w:pStyle w:val="a4"/>
        <w:numPr>
          <w:ilvl w:val="0"/>
          <w:numId w:val="1"/>
        </w:numPr>
        <w:tabs>
          <w:tab w:val="left" w:pos="1114"/>
        </w:tabs>
        <w:spacing w:before="66" w:line="276" w:lineRule="auto"/>
        <w:ind w:firstLine="710"/>
        <w:rPr>
          <w:sz w:val="24"/>
        </w:rPr>
      </w:pPr>
      <w:r>
        <w:rPr>
          <w:sz w:val="24"/>
        </w:rPr>
        <w:lastRenderedPageBreak/>
        <w:t>владение приемами оценки значения исторических событий и деятельности исторических личностей в отечественной, в том числе региональной истории;</w:t>
      </w:r>
    </w:p>
    <w:p w14:paraId="477FA02D" w14:textId="77777777" w:rsidR="00F24D0F" w:rsidRDefault="00FD71CB">
      <w:pPr>
        <w:pStyle w:val="a4"/>
        <w:numPr>
          <w:ilvl w:val="0"/>
          <w:numId w:val="1"/>
        </w:numPr>
        <w:tabs>
          <w:tab w:val="left" w:pos="1051"/>
        </w:tabs>
        <w:spacing w:line="280" w:lineRule="auto"/>
        <w:ind w:right="141" w:firstLine="710"/>
        <w:rPr>
          <w:sz w:val="24"/>
        </w:rPr>
      </w:pPr>
      <w:r>
        <w:rPr>
          <w:sz w:val="24"/>
        </w:rPr>
        <w:t>владение приемами оценки природные условия и ресурсов своей малой родины, как части России;</w:t>
      </w:r>
    </w:p>
    <w:p w14:paraId="0630ADB3" w14:textId="77777777" w:rsidR="00F24D0F" w:rsidRDefault="00FD71CB">
      <w:pPr>
        <w:pStyle w:val="a3"/>
        <w:spacing w:line="276" w:lineRule="auto"/>
        <w:ind w:right="141" w:firstLine="710"/>
      </w:pPr>
      <w:r>
        <w:t>–способность 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14:paraId="14846D38" w14:textId="77777777" w:rsidR="00F24D0F" w:rsidRDefault="00FD71CB">
      <w:pPr>
        <w:pStyle w:val="a4"/>
        <w:numPr>
          <w:ilvl w:val="0"/>
          <w:numId w:val="1"/>
        </w:numPr>
        <w:tabs>
          <w:tab w:val="left" w:pos="1080"/>
        </w:tabs>
        <w:spacing w:line="276" w:lineRule="auto"/>
        <w:ind w:right="144" w:firstLine="710"/>
        <w:rPr>
          <w:sz w:val="24"/>
        </w:rPr>
      </w:pPr>
      <w:r>
        <w:rPr>
          <w:sz w:val="24"/>
        </w:rPr>
        <w:t>способность применять географические и исторические знания в общении как основу диалога в поликультурной, многонациональной и многоконфессиональной среде;</w:t>
      </w:r>
    </w:p>
    <w:p w14:paraId="375EB1DF" w14:textId="77777777" w:rsidR="00F24D0F" w:rsidRDefault="00FD71CB">
      <w:pPr>
        <w:pStyle w:val="a4"/>
        <w:numPr>
          <w:ilvl w:val="0"/>
          <w:numId w:val="1"/>
        </w:numPr>
        <w:tabs>
          <w:tab w:val="left" w:pos="1109"/>
        </w:tabs>
        <w:spacing w:line="276" w:lineRule="auto"/>
        <w:ind w:right="138" w:firstLine="710"/>
        <w:rPr>
          <w:sz w:val="24"/>
        </w:rPr>
      </w:pPr>
      <w:r>
        <w:rPr>
          <w:sz w:val="24"/>
        </w:rPr>
        <w:t>умение устанавливать взаимосвязь событий, явлений, процессов прошлого с важнейшими событиями современности;</w:t>
      </w:r>
    </w:p>
    <w:p w14:paraId="46DA7826" w14:textId="77777777" w:rsidR="00F24D0F" w:rsidRDefault="00FD71CB">
      <w:pPr>
        <w:pStyle w:val="a4"/>
        <w:numPr>
          <w:ilvl w:val="0"/>
          <w:numId w:val="1"/>
        </w:numPr>
        <w:tabs>
          <w:tab w:val="left" w:pos="318"/>
        </w:tabs>
        <w:spacing w:line="237" w:lineRule="auto"/>
        <w:ind w:right="1327" w:firstLine="0"/>
        <w:rPr>
          <w:sz w:val="24"/>
        </w:rPr>
      </w:pPr>
      <w:r>
        <w:rPr>
          <w:sz w:val="24"/>
        </w:rPr>
        <w:t>осознание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9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исторических,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культурных,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природных памятников своей страны и своего региона</w:t>
      </w:r>
    </w:p>
    <w:p w14:paraId="4640363A" w14:textId="77777777" w:rsidR="00F24D0F" w:rsidRDefault="00F24D0F">
      <w:pPr>
        <w:pStyle w:val="a3"/>
        <w:spacing w:before="1"/>
        <w:ind w:left="0"/>
        <w:jc w:val="left"/>
      </w:pPr>
    </w:p>
    <w:p w14:paraId="286D228B" w14:textId="77777777" w:rsidR="00F24D0F" w:rsidRDefault="00FD71CB">
      <w:pPr>
        <w:pStyle w:val="1"/>
        <w:spacing w:before="1"/>
        <w:ind w:left="1537"/>
      </w:pPr>
      <w:r>
        <w:t>Содержание</w:t>
      </w:r>
      <w:r>
        <w:rPr>
          <w:spacing w:val="-5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«Я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spacing w:val="-2"/>
        </w:rPr>
        <w:t>Курянин»</w:t>
      </w:r>
    </w:p>
    <w:p w14:paraId="7DD2EF4E" w14:textId="77777777" w:rsidR="00F24D0F" w:rsidRDefault="00FD71CB">
      <w:pPr>
        <w:pStyle w:val="a3"/>
        <w:spacing w:before="36" w:line="276" w:lineRule="auto"/>
        <w:ind w:right="141"/>
      </w:pPr>
      <w:r>
        <w:rPr>
          <w:b/>
        </w:rPr>
        <w:t xml:space="preserve">Где находится Курская область? </w:t>
      </w:r>
      <w:r>
        <w:t>Характеристика географического положения родного края. Природные и административные границы территории родного края. Крайние точки</w:t>
      </w:r>
      <w:r>
        <w:rPr>
          <w:spacing w:val="80"/>
        </w:rPr>
        <w:t xml:space="preserve"> </w:t>
      </w:r>
      <w:r>
        <w:t>и ближайшие соседи региона. Форма и площадь области, протяженность с севера на юг и</w:t>
      </w:r>
      <w:r>
        <w:rPr>
          <w:spacing w:val="80"/>
        </w:rPr>
        <w:t xml:space="preserve"> </w:t>
      </w:r>
      <w:r>
        <w:t>с запада на восток. Положение области на форме рельефа, в климатическом поясе и природной зоне. Влияние географического положения на развитие природы, хозяйство и жизнь людей.</w:t>
      </w:r>
    </w:p>
    <w:p w14:paraId="2033881C" w14:textId="77777777" w:rsidR="00F24D0F" w:rsidRDefault="00FD71CB">
      <w:pPr>
        <w:pStyle w:val="a3"/>
        <w:spacing w:before="2" w:line="276" w:lineRule="auto"/>
        <w:ind w:right="136"/>
      </w:pPr>
      <w:r>
        <w:rPr>
          <w:b/>
        </w:rPr>
        <w:t xml:space="preserve">О чем нам расскажет историческая геология? </w:t>
      </w:r>
      <w:r>
        <w:t>Развитие</w:t>
      </w:r>
      <w:r>
        <w:rPr>
          <w:spacing w:val="40"/>
        </w:rPr>
        <w:t xml:space="preserve"> </w:t>
      </w:r>
      <w:r>
        <w:t>территории в древнейшую эпоху:</w:t>
      </w:r>
      <w:r>
        <w:rPr>
          <w:spacing w:val="40"/>
        </w:rPr>
        <w:t xml:space="preserve"> </w:t>
      </w:r>
      <w:r>
        <w:t>древняя Русская (Восточно-Европейская) платформа (кристаллический фундамент и</w:t>
      </w:r>
      <w:r>
        <w:rPr>
          <w:spacing w:val="40"/>
        </w:rPr>
        <w:t xml:space="preserve"> </w:t>
      </w:r>
      <w:r>
        <w:t>осадочный чехол). Горы докембрия. Развитие территории области в древнее геологическое время. Девонское море. Развитие территории области в среднее геологическое время. Меловые моря и их отложения. Развитие территории в новое геологическое время. Отпечатки субтропической флоры. Днепровское оледенение.</w:t>
      </w:r>
    </w:p>
    <w:p w14:paraId="73F96EEA" w14:textId="77777777" w:rsidR="00F24D0F" w:rsidRDefault="00FD71CB">
      <w:pPr>
        <w:spacing w:before="7" w:line="273" w:lineRule="auto"/>
        <w:ind w:left="140" w:right="133"/>
        <w:jc w:val="both"/>
        <w:rPr>
          <w:sz w:val="24"/>
        </w:rPr>
      </w:pPr>
      <w:r>
        <w:rPr>
          <w:b/>
          <w:sz w:val="24"/>
        </w:rPr>
        <w:t xml:space="preserve">О кладах земных позаботилась природа (полезные ископаемые Курской области). </w:t>
      </w:r>
      <w:r>
        <w:rPr>
          <w:sz w:val="24"/>
        </w:rPr>
        <w:t>Богатства земных недр – полезные ископаемые. Металлические (рудные) полезные ископаемые: бедные и богатые железные руды Курской магнитной аномалии (КМА). Неметаллические (нерудные) полезные ископаемые: строительные материалы (мел, легкоплавкие глины и суглинки, тугоплавки глины,</w:t>
      </w:r>
    </w:p>
    <w:p w14:paraId="4320F18E" w14:textId="77777777" w:rsidR="00F24D0F" w:rsidRDefault="00FD71CB">
      <w:pPr>
        <w:pStyle w:val="a3"/>
        <w:spacing w:before="6"/>
      </w:pPr>
      <w:r>
        <w:t>кварцевые</w:t>
      </w:r>
      <w:r>
        <w:rPr>
          <w:spacing w:val="-3"/>
        </w:rPr>
        <w:t xml:space="preserve"> </w:t>
      </w:r>
      <w:r>
        <w:t>пески,</w:t>
      </w:r>
      <w:r>
        <w:rPr>
          <w:spacing w:val="-4"/>
        </w:rPr>
        <w:t xml:space="preserve"> </w:t>
      </w:r>
      <w:r>
        <w:t>мергели);</w:t>
      </w:r>
      <w:r>
        <w:rPr>
          <w:spacing w:val="-5"/>
        </w:rPr>
        <w:t xml:space="preserve"> </w:t>
      </w:r>
      <w:r>
        <w:t>фосфориты;</w:t>
      </w:r>
      <w:r>
        <w:rPr>
          <w:spacing w:val="-6"/>
        </w:rPr>
        <w:t xml:space="preserve"> </w:t>
      </w:r>
      <w:r>
        <w:t>подземные</w:t>
      </w:r>
      <w:r>
        <w:rPr>
          <w:spacing w:val="-2"/>
        </w:rPr>
        <w:t xml:space="preserve"> воды.</w:t>
      </w:r>
    </w:p>
    <w:p w14:paraId="61DFB9D0" w14:textId="77777777" w:rsidR="00F24D0F" w:rsidRDefault="00FD71CB">
      <w:pPr>
        <w:pStyle w:val="a3"/>
        <w:spacing w:before="41" w:line="276" w:lineRule="auto"/>
        <w:ind w:right="139"/>
      </w:pPr>
      <w:r>
        <w:rPr>
          <w:b/>
        </w:rPr>
        <w:t xml:space="preserve">Почему такая неровная наша равнина? </w:t>
      </w:r>
      <w:r>
        <w:t>Особенности рельефа и условия рельефообразования (геологическое строение и геологическое прошлое территории региона, современные климатические условия и хозяйственная деятельность людей). Водораздельные гряды. Речные долины. Овраги и балки. Степные «блюдца». Карстовые воронки. Оползни.</w:t>
      </w:r>
    </w:p>
    <w:p w14:paraId="5EE8499C" w14:textId="77777777" w:rsidR="00F24D0F" w:rsidRDefault="00FD71CB">
      <w:pPr>
        <w:pStyle w:val="a3"/>
        <w:spacing w:before="3" w:line="276" w:lineRule="auto"/>
        <w:ind w:right="136"/>
      </w:pPr>
      <w:r>
        <w:rPr>
          <w:b/>
        </w:rPr>
        <w:t xml:space="preserve">О нашем климате: и не холодно, и не жарко. </w:t>
      </w:r>
      <w:r>
        <w:t>Основные характеристики умеренно- континентального климата: большая годовая амплитуда температур воздуха;</w:t>
      </w:r>
      <w:r>
        <w:rPr>
          <w:spacing w:val="40"/>
        </w:rPr>
        <w:t xml:space="preserve"> </w:t>
      </w:r>
      <w:r>
        <w:t>относительно продолжительная умеренно-холодная зима с устойчивым снежным покровом; солнечное, теплое, временами жаркое и засушливое лето; преобладание летних осадков над зимними осадками. Условия формирования климата: географическое положение, высота местности над уровнем моря, особенности рельефа подстилающей поверхности, особенности почвенного и растительного покрова, наличие местных водоемов, ветрово</w:t>
      </w:r>
      <w:r>
        <w:t>й режим.</w:t>
      </w:r>
    </w:p>
    <w:p w14:paraId="105CD8D7" w14:textId="77777777" w:rsidR="00F24D0F" w:rsidRDefault="00F24D0F">
      <w:pPr>
        <w:pStyle w:val="a3"/>
        <w:spacing w:line="276" w:lineRule="auto"/>
        <w:sectPr w:rsidR="00F24D0F">
          <w:pgSz w:w="11910" w:h="16840"/>
          <w:pgMar w:top="1040" w:right="708" w:bottom="280" w:left="1559" w:header="720" w:footer="720" w:gutter="0"/>
          <w:cols w:space="720"/>
        </w:sectPr>
      </w:pPr>
    </w:p>
    <w:p w14:paraId="54F76A8C" w14:textId="77777777" w:rsidR="00F24D0F" w:rsidRDefault="00FD71CB">
      <w:pPr>
        <w:pStyle w:val="a3"/>
        <w:spacing w:before="66" w:line="276" w:lineRule="auto"/>
        <w:ind w:right="135"/>
      </w:pPr>
      <w:r>
        <w:rPr>
          <w:b/>
        </w:rPr>
        <w:lastRenderedPageBreak/>
        <w:t>Наши воды в зоне особого внимания</w:t>
      </w:r>
      <w:r>
        <w:t>. Общая характеристика рек – реки равнинного типа. Главные реки Курской области и их характеристика (Сейм, Тускарь, Псел). Озера старицы. Топонимика географических названий водных объектов. Подземные воды – основа водоснабжения населения и хозяйства. Родники. Современное состояние внутренних вод области.</w:t>
      </w:r>
      <w:r>
        <w:rPr>
          <w:spacing w:val="40"/>
        </w:rPr>
        <w:t xml:space="preserve"> </w:t>
      </w:r>
      <w:r>
        <w:t>Экологические проблемы сохранения водных ресурсов.</w:t>
      </w:r>
    </w:p>
    <w:p w14:paraId="32BF70C6" w14:textId="77777777" w:rsidR="00F24D0F" w:rsidRDefault="00FD71CB">
      <w:pPr>
        <w:pStyle w:val="a3"/>
        <w:spacing w:before="3" w:line="276" w:lineRule="auto"/>
        <w:ind w:right="134"/>
      </w:pPr>
      <w:r>
        <w:rPr>
          <w:b/>
        </w:rPr>
        <w:t xml:space="preserve">Его величество – курский чернозем. </w:t>
      </w:r>
      <w:r>
        <w:t>В.В.Докучаев исследователь русского чернозема. Чернозем как уникальное природное богатство региона. Размещение черноземов по территории области.Условия формирования черноземов: материнская порода, рельеф, климат, организмы, время, человек. Плодородие черноземов. Подтипы черноземов, их особенности. Серые лесные, дерново-подзолистые и др. почвы области. Эрозия почв.</w:t>
      </w:r>
    </w:p>
    <w:p w14:paraId="755635B1" w14:textId="77777777" w:rsidR="00F24D0F" w:rsidRDefault="00FD71CB">
      <w:pPr>
        <w:pStyle w:val="a3"/>
        <w:spacing w:line="276" w:lineRule="auto"/>
        <w:ind w:right="130"/>
      </w:pPr>
      <w:r>
        <w:rPr>
          <w:b/>
        </w:rPr>
        <w:t>«Край</w:t>
      </w:r>
      <w:r>
        <w:rPr>
          <w:b/>
          <w:spacing w:val="-1"/>
        </w:rPr>
        <w:t xml:space="preserve"> </w:t>
      </w:r>
      <w:r>
        <w:rPr>
          <w:b/>
        </w:rPr>
        <w:t>дубрав</w:t>
      </w:r>
      <w:r>
        <w:rPr>
          <w:b/>
          <w:spacing w:val="-1"/>
        </w:rPr>
        <w:t xml:space="preserve"> </w:t>
      </w:r>
      <w:r>
        <w:rPr>
          <w:b/>
        </w:rPr>
        <w:t>и</w:t>
      </w:r>
      <w:r>
        <w:rPr>
          <w:b/>
          <w:spacing w:val="-1"/>
        </w:rPr>
        <w:t xml:space="preserve"> </w:t>
      </w:r>
      <w:r>
        <w:rPr>
          <w:b/>
        </w:rPr>
        <w:t>золотистых</w:t>
      </w:r>
      <w:r>
        <w:rPr>
          <w:b/>
          <w:spacing w:val="-6"/>
        </w:rPr>
        <w:t xml:space="preserve"> </w:t>
      </w:r>
      <w:r>
        <w:rPr>
          <w:b/>
        </w:rPr>
        <w:t>нив».</w:t>
      </w:r>
      <w:r>
        <w:rPr>
          <w:b/>
          <w:spacing w:val="-3"/>
        </w:rPr>
        <w:t xml:space="preserve"> </w:t>
      </w:r>
      <w:r>
        <w:t>Лесостепная</w:t>
      </w:r>
      <w:r>
        <w:rPr>
          <w:spacing w:val="-1"/>
        </w:rPr>
        <w:t xml:space="preserve"> </w:t>
      </w:r>
      <w:r>
        <w:t>природная</w:t>
      </w:r>
      <w:r>
        <w:rPr>
          <w:spacing w:val="-1"/>
        </w:rPr>
        <w:t xml:space="preserve"> </w:t>
      </w:r>
      <w:r>
        <w:t>зона.</w:t>
      </w:r>
      <w:r>
        <w:rPr>
          <w:spacing w:val="40"/>
        </w:rPr>
        <w:t xml:space="preserve"> </w:t>
      </w:r>
      <w:r>
        <w:t>Основные растительные сообщества: лес и степь. Типы лесов: дубовые, сосновые, березовые и др. Особенности луговых степей. Курская ботаническая аномалия. Реликтовые растения степей.</w:t>
      </w:r>
      <w:r>
        <w:rPr>
          <w:spacing w:val="40"/>
        </w:rPr>
        <w:t xml:space="preserve"> </w:t>
      </w:r>
      <w:r>
        <w:t>В.В.Алехин – исследователь флоры области и создатель Центрально черноземного заповедника. Растительность лугов, болот.Прибрежноводная и водная растительность. Редкие и исчезающие виды растений.</w:t>
      </w:r>
    </w:p>
    <w:p w14:paraId="0756B85F" w14:textId="77777777" w:rsidR="00F24D0F" w:rsidRDefault="00FD71CB">
      <w:pPr>
        <w:pStyle w:val="a3"/>
        <w:spacing w:line="276" w:lineRule="auto"/>
        <w:ind w:right="135"/>
      </w:pPr>
      <w:r>
        <w:rPr>
          <w:b/>
        </w:rPr>
        <w:t xml:space="preserve">Удивительный мир животных. </w:t>
      </w:r>
      <w:r>
        <w:t>Лесостепь как среда обитания животных. Общая характеристика животного мира. Животный мир лесов: копытные, хищники, грызуны, птицы и др.Соловей как символов Курской области. Животные степей: грызуны, птицы и др. Обитатели водоёмов и прибрежных территорий. Редкие и исчезающие виды</w:t>
      </w:r>
      <w:r>
        <w:rPr>
          <w:spacing w:val="80"/>
        </w:rPr>
        <w:t xml:space="preserve"> </w:t>
      </w:r>
      <w:r>
        <w:rPr>
          <w:spacing w:val="-2"/>
        </w:rPr>
        <w:t>животных.</w:t>
      </w:r>
    </w:p>
    <w:p w14:paraId="24EBCBBC" w14:textId="77777777" w:rsidR="00F24D0F" w:rsidRDefault="00FD71CB">
      <w:pPr>
        <w:pStyle w:val="a3"/>
        <w:spacing w:before="2" w:line="276" w:lineRule="auto"/>
        <w:ind w:right="139"/>
        <w:rPr>
          <w:b/>
        </w:rPr>
      </w:pPr>
      <w:r>
        <w:rPr>
          <w:b/>
        </w:rPr>
        <w:t xml:space="preserve">Особенности природных комплексов области. </w:t>
      </w:r>
      <w:r>
        <w:t>Лесостепь как природный комплекс. Природные районы области как крупные природные комплексы (Свапский, Суджанский, Тимско-Олымский, Осколо-Донецкий). Отличительные особенности природных районов (комплексов): геологическое строение, рельеф, климат, почвы, растительный и животный мир. Мелкие природные комплексы</w:t>
      </w:r>
      <w:r>
        <w:rPr>
          <w:b/>
        </w:rPr>
        <w:t>.</w:t>
      </w:r>
    </w:p>
    <w:p w14:paraId="04F3C01F" w14:textId="77777777" w:rsidR="00F24D0F" w:rsidRDefault="00FD71CB">
      <w:pPr>
        <w:spacing w:line="278" w:lineRule="auto"/>
        <w:ind w:left="140" w:right="138"/>
        <w:jc w:val="both"/>
        <w:rPr>
          <w:sz w:val="24"/>
        </w:rPr>
      </w:pPr>
      <w:r>
        <w:rPr>
          <w:b/>
          <w:sz w:val="24"/>
        </w:rPr>
        <w:t xml:space="preserve">О чём рассказывают находки из далекого прошлого. </w:t>
      </w:r>
      <w:r>
        <w:rPr>
          <w:sz w:val="24"/>
        </w:rPr>
        <w:t>Исторические источники: материальные, письменные источники. Русское народное творчество как источник знаний о прошлом Курской области. Летописные источники: можно ли им доверять.</w:t>
      </w:r>
    </w:p>
    <w:p w14:paraId="161E0A0E" w14:textId="77777777" w:rsidR="00F24D0F" w:rsidRDefault="00FD71CB">
      <w:pPr>
        <w:spacing w:line="276" w:lineRule="auto"/>
        <w:ind w:left="140" w:right="142"/>
        <w:jc w:val="both"/>
        <w:rPr>
          <w:sz w:val="24"/>
        </w:rPr>
      </w:pPr>
      <w:r>
        <w:rPr>
          <w:b/>
          <w:sz w:val="24"/>
        </w:rPr>
        <w:t xml:space="preserve">Первые стоянки древнейших людей на территории нашего края. </w:t>
      </w:r>
      <w:r>
        <w:rPr>
          <w:sz w:val="24"/>
        </w:rPr>
        <w:t>Природа Курского края в древности. Первые поселенцы. Курский край в эпоху палеолита. Авдеевская стоянка. Стоянки бронзового века. Гочевское городище. Следы катакомбной и срубной культур. Первые славяне на территории нашего края.</w:t>
      </w:r>
    </w:p>
    <w:p w14:paraId="197475AF" w14:textId="77777777" w:rsidR="00F24D0F" w:rsidRDefault="00FD71CB">
      <w:pPr>
        <w:pStyle w:val="a3"/>
        <w:spacing w:line="276" w:lineRule="auto"/>
        <w:ind w:right="133"/>
      </w:pPr>
      <w:r>
        <w:rPr>
          <w:b/>
        </w:rPr>
        <w:t xml:space="preserve">Приглашение на обед в племя северян. </w:t>
      </w:r>
      <w:r>
        <w:t>Горнальское и Рыльское городища – источники знаний о северянах. Жилища северян. Основные занятия: земледелие, скотоводство. Ремесла северян. Посеймье – важный перекресток торговых путей.</w:t>
      </w:r>
    </w:p>
    <w:p w14:paraId="23D36FB3" w14:textId="77777777" w:rsidR="00F24D0F" w:rsidRDefault="00FD71CB">
      <w:pPr>
        <w:pStyle w:val="a3"/>
        <w:spacing w:line="276" w:lineRule="auto"/>
        <w:ind w:right="134" w:firstLine="62"/>
      </w:pPr>
      <w:r>
        <w:rPr>
          <w:b/>
        </w:rPr>
        <w:t xml:space="preserve">«Чур меня». Верования северян. </w:t>
      </w:r>
      <w:r>
        <w:t>Исторические источники о верованиях древних северян. Поклонение божествам солнца, огня, домашнего очага. Кузиногорское и Липинское святилища. Календарно-земледельческие и семейно-бытовые обряды и праздники северян. Народный календарь.</w:t>
      </w:r>
    </w:p>
    <w:p w14:paraId="0170F78E" w14:textId="77777777" w:rsidR="00F24D0F" w:rsidRDefault="00FD71CB">
      <w:pPr>
        <w:pStyle w:val="a3"/>
        <w:spacing w:line="276" w:lineRule="auto"/>
        <w:ind w:right="137"/>
      </w:pPr>
      <w:r>
        <w:rPr>
          <w:b/>
        </w:rPr>
        <w:t xml:space="preserve">Была ли у северян демократия. </w:t>
      </w:r>
      <w:r>
        <w:t>Управление северской землей в древности. Вечевой строй славян. Поход Владимира Святославовича – конец независимости жителей Посеймья.</w:t>
      </w:r>
      <w:r>
        <w:rPr>
          <w:spacing w:val="40"/>
        </w:rPr>
        <w:t xml:space="preserve"> </w:t>
      </w:r>
      <w:r>
        <w:t>Появление первого собственного курского княжества.</w:t>
      </w:r>
    </w:p>
    <w:p w14:paraId="65D5A7AC" w14:textId="77777777" w:rsidR="00F24D0F" w:rsidRDefault="00FD71CB">
      <w:pPr>
        <w:pStyle w:val="a3"/>
        <w:spacing w:line="278" w:lineRule="auto"/>
        <w:ind w:right="139"/>
      </w:pPr>
      <w:r>
        <w:rPr>
          <w:b/>
        </w:rPr>
        <w:t xml:space="preserve">Соседи наших предков: друзья и враги. </w:t>
      </w:r>
      <w:r>
        <w:t>Взаимоотношения северян со скифами, готами, гуннами. Северяне и Хазарский каганат. Развитие торговли и отношения с Византией. Вхождение Посеймья в состав Древнерусского государства.</w:t>
      </w:r>
    </w:p>
    <w:p w14:paraId="508E6E51" w14:textId="77777777" w:rsidR="00F24D0F" w:rsidRDefault="00F24D0F">
      <w:pPr>
        <w:pStyle w:val="a3"/>
        <w:spacing w:line="278" w:lineRule="auto"/>
        <w:sectPr w:rsidR="00F24D0F">
          <w:pgSz w:w="11910" w:h="16840"/>
          <w:pgMar w:top="1040" w:right="708" w:bottom="280" w:left="1559" w:header="720" w:footer="720" w:gutter="0"/>
          <w:cols w:space="720"/>
        </w:sectPr>
      </w:pPr>
    </w:p>
    <w:p w14:paraId="032AEFE6" w14:textId="77777777" w:rsidR="00F24D0F" w:rsidRDefault="00FD71CB">
      <w:pPr>
        <w:pStyle w:val="a3"/>
        <w:spacing w:before="66" w:line="276" w:lineRule="auto"/>
        <w:ind w:right="138"/>
      </w:pPr>
      <w:r>
        <w:rPr>
          <w:b/>
        </w:rPr>
        <w:lastRenderedPageBreak/>
        <w:t xml:space="preserve">Культурный человек древности: какой он? </w:t>
      </w:r>
      <w:r>
        <w:t xml:space="preserve">Быт древних жителей Курского края. Ремесла: гончарное, кузнечное, ювелирное. Кухонная и столовая посуда. Курский народный костюм. Ювелирные украшения антов и северян. Появление у посеймцев </w:t>
      </w:r>
      <w:r>
        <w:rPr>
          <w:spacing w:val="-2"/>
        </w:rPr>
        <w:t>письменности.</w:t>
      </w:r>
    </w:p>
    <w:p w14:paraId="2141EF32" w14:textId="77777777" w:rsidR="00F24D0F" w:rsidRDefault="00FD71CB">
      <w:pPr>
        <w:pStyle w:val="a3"/>
        <w:spacing w:before="4" w:line="276" w:lineRule="auto"/>
        <w:ind w:right="140"/>
      </w:pPr>
      <w:r>
        <w:rPr>
          <w:b/>
        </w:rPr>
        <w:t xml:space="preserve">Сколько лет Курску? </w:t>
      </w:r>
      <w:r>
        <w:t>Первое письменное упоминание о Курске в «Житии Феодосия Печерского». Археологические источники о происхождении города на территории современного Курска. Споры</w:t>
      </w:r>
      <w:r>
        <w:rPr>
          <w:spacing w:val="-4"/>
        </w:rPr>
        <w:t xml:space="preserve"> </w:t>
      </w:r>
      <w:r>
        <w:t>о дате</w:t>
      </w:r>
      <w:r>
        <w:rPr>
          <w:spacing w:val="-6"/>
        </w:rPr>
        <w:t xml:space="preserve"> </w:t>
      </w:r>
      <w:r>
        <w:t>основания</w:t>
      </w:r>
      <w:r>
        <w:rPr>
          <w:spacing w:val="-6"/>
        </w:rPr>
        <w:t xml:space="preserve"> </w:t>
      </w:r>
      <w:r>
        <w:t>Курска.</w:t>
      </w:r>
      <w:r>
        <w:rPr>
          <w:spacing w:val="40"/>
        </w:rPr>
        <w:t xml:space="preserve"> </w:t>
      </w:r>
      <w:r>
        <w:t>Научные</w:t>
      </w:r>
      <w:r>
        <w:rPr>
          <w:spacing w:val="-2"/>
        </w:rPr>
        <w:t xml:space="preserve"> </w:t>
      </w:r>
      <w:r>
        <w:t>версии</w:t>
      </w:r>
      <w:r>
        <w:rPr>
          <w:spacing w:val="-5"/>
        </w:rPr>
        <w:t xml:space="preserve"> </w:t>
      </w:r>
      <w:r>
        <w:t>о происхождении названия города Курска.</w:t>
      </w:r>
    </w:p>
    <w:p w14:paraId="7982242F" w14:textId="77777777" w:rsidR="00F24D0F" w:rsidRDefault="00FD71CB">
      <w:pPr>
        <w:pStyle w:val="a3"/>
        <w:spacing w:line="276" w:lineRule="auto"/>
        <w:ind w:right="136"/>
      </w:pPr>
      <w:r>
        <w:rPr>
          <w:b/>
        </w:rPr>
        <w:t xml:space="preserve">Иллюстрируем книгу «Первые курские князья» </w:t>
      </w:r>
      <w:r>
        <w:t>Борьба Черниговских и Переяславскихкнязей за курские земли. Изяслав – первый курский князь. «Слово о полку Игореве» о курском князе Буй-Туре. Взаимоотношения князя и курского общества. Развитие курского княжества до 1270 года.</w:t>
      </w:r>
    </w:p>
    <w:p w14:paraId="10B319CF" w14:textId="77777777" w:rsidR="00F24D0F" w:rsidRDefault="00FD71CB">
      <w:pPr>
        <w:pStyle w:val="a3"/>
        <w:spacing w:line="276" w:lineRule="auto"/>
        <w:ind w:right="144"/>
      </w:pPr>
      <w:r>
        <w:rPr>
          <w:b/>
        </w:rPr>
        <w:t xml:space="preserve">Какой город старше: Курск или Рыльск. </w:t>
      </w:r>
      <w:r>
        <w:t>Время возникновения Рыльска и Курска. Происхождение названия одного из древнейших городов Курской области. История заселения современной территории Рыльска. Занятия его жителей. Первое упоминание Рыльска в летописи.</w:t>
      </w:r>
    </w:p>
    <w:p w14:paraId="41F1E20E" w14:textId="77777777" w:rsidR="00F24D0F" w:rsidRDefault="00FD71CB">
      <w:pPr>
        <w:pStyle w:val="a3"/>
        <w:spacing w:line="276" w:lineRule="auto"/>
        <w:ind w:right="130"/>
      </w:pPr>
      <w:r>
        <w:rPr>
          <w:b/>
        </w:rPr>
        <w:t xml:space="preserve">Как Феодосий Печерский связан с древним Курском? </w:t>
      </w:r>
      <w:r>
        <w:t>«Житие Феодосия Печерского» Нестора – основной источник о жизни великого курского святого. Детство Феодосия в Курске. Бегство его в Киев. Жизнь в монастыре с Антонием. Феодосий Печерский – основатель монашества на Руси.</w:t>
      </w:r>
    </w:p>
    <w:p w14:paraId="777A1457" w14:textId="77777777" w:rsidR="00F24D0F" w:rsidRDefault="00FD71CB">
      <w:pPr>
        <w:spacing w:before="1" w:line="276" w:lineRule="auto"/>
        <w:ind w:left="140" w:right="138"/>
        <w:jc w:val="both"/>
        <w:rPr>
          <w:sz w:val="24"/>
        </w:rPr>
      </w:pPr>
      <w:r>
        <w:rPr>
          <w:b/>
          <w:sz w:val="24"/>
        </w:rPr>
        <w:t>Игра «Курск - древний край».</w:t>
      </w:r>
      <w:r>
        <w:rPr>
          <w:sz w:val="24"/>
        </w:rPr>
        <w:t>Обобщающее повторение по разделу Курский край с древности до XI века</w:t>
      </w:r>
    </w:p>
    <w:p w14:paraId="216B44F8" w14:textId="77777777" w:rsidR="00F24D0F" w:rsidRDefault="00FD71CB">
      <w:pPr>
        <w:pStyle w:val="a3"/>
        <w:spacing w:line="276" w:lineRule="auto"/>
        <w:ind w:right="138"/>
      </w:pPr>
      <w:r>
        <w:rPr>
          <w:b/>
        </w:rPr>
        <w:t xml:space="preserve">Курские земли в XII -XV веках. А мои-то куряне – опытные воины. </w:t>
      </w:r>
      <w:r>
        <w:t>Курский край в период политической раздробленности Руси. Никоновская летопись о разорении Курска половцами. Два похода</w:t>
      </w:r>
      <w:r>
        <w:rPr>
          <w:spacing w:val="40"/>
        </w:rPr>
        <w:t xml:space="preserve"> </w:t>
      </w:r>
      <w:r>
        <w:t>курян против половцев</w:t>
      </w:r>
      <w:r>
        <w:rPr>
          <w:spacing w:val="40"/>
        </w:rPr>
        <w:t xml:space="preserve"> </w:t>
      </w:r>
      <w:r>
        <w:t>под руководством Всеволода Святославовича в союзе с новгород-северским князем Игорем Святославовичем.</w:t>
      </w:r>
      <w:r>
        <w:rPr>
          <w:spacing w:val="80"/>
        </w:rPr>
        <w:t xml:space="preserve"> </w:t>
      </w:r>
      <w:r>
        <w:t>«Слово</w:t>
      </w:r>
      <w:r>
        <w:rPr>
          <w:spacing w:val="40"/>
        </w:rPr>
        <w:t xml:space="preserve"> </w:t>
      </w:r>
      <w:r>
        <w:t>о полку Игореве» - литературный источник о борьбе со степняками. Разорение и упадок курской земли и Древнерусского государства после победы половцев.</w:t>
      </w:r>
    </w:p>
    <w:p w14:paraId="2B419F35" w14:textId="77777777" w:rsidR="00F24D0F" w:rsidRDefault="00FD71CB">
      <w:pPr>
        <w:pStyle w:val="a3"/>
        <w:spacing w:before="1" w:line="276" w:lineRule="auto"/>
        <w:ind w:right="137"/>
      </w:pPr>
      <w:r>
        <w:rPr>
          <w:b/>
        </w:rPr>
        <w:t xml:space="preserve">Мертвые города курской земли. </w:t>
      </w:r>
      <w:r>
        <w:t>Исследование Гочевского городища археологами Д.Я.Самоквасовым и Б.А.Рыбаковым. Город Римов на пересечении торговых путей. Ипатьевская и Лаврентьевская летописи о Римове. Упоминание о Римове в поучении Владимира Мономаха. Разорение города половцами и монголами. Царский дворец и Крутой курган.</w:t>
      </w:r>
      <w:r>
        <w:rPr>
          <w:spacing w:val="40"/>
        </w:rPr>
        <w:t xml:space="preserve"> </w:t>
      </w:r>
      <w:r>
        <w:t>Горнальское</w:t>
      </w:r>
      <w:r>
        <w:rPr>
          <w:spacing w:val="-2"/>
        </w:rPr>
        <w:t xml:space="preserve"> </w:t>
      </w:r>
      <w:r>
        <w:t>городище у</w:t>
      </w:r>
      <w:r>
        <w:rPr>
          <w:spacing w:val="-1"/>
        </w:rPr>
        <w:t xml:space="preserve"> </w:t>
      </w:r>
      <w:r>
        <w:t>села Горналь в Суджанском районе. Городище у деревни Липино на Сейме у Курска. Занятия и быт жителей погибших городов.</w:t>
      </w:r>
    </w:p>
    <w:p w14:paraId="0F85882D" w14:textId="77777777" w:rsidR="00F24D0F" w:rsidRDefault="00FD71CB">
      <w:pPr>
        <w:pStyle w:val="a3"/>
        <w:spacing w:line="276" w:lineRule="auto"/>
        <w:ind w:right="147"/>
      </w:pPr>
      <w:r>
        <w:rPr>
          <w:b/>
        </w:rPr>
        <w:t xml:space="preserve">Участие курян в битве на Калке. </w:t>
      </w:r>
      <w:r>
        <w:t>Призыв</w:t>
      </w:r>
      <w:r>
        <w:rPr>
          <w:spacing w:val="-1"/>
        </w:rPr>
        <w:t xml:space="preserve"> </w:t>
      </w:r>
      <w:r>
        <w:t>о помощи половецкого хана Котяна к русским князьям. Участие курской дружины во главе с Олегом Курским в составе черниговских войск в битве с моноглами на Калке. Ход битвы. Исторические хроники о мужестве курского князя.</w:t>
      </w:r>
    </w:p>
    <w:p w14:paraId="10C5EA9C" w14:textId="77777777" w:rsidR="00F24D0F" w:rsidRDefault="00FD71CB">
      <w:pPr>
        <w:pStyle w:val="a3"/>
        <w:spacing w:line="276" w:lineRule="auto"/>
        <w:ind w:right="147"/>
      </w:pPr>
      <w:r>
        <w:rPr>
          <w:b/>
        </w:rPr>
        <w:t xml:space="preserve">Борьба курян с Батыем. </w:t>
      </w:r>
      <w:r>
        <w:t>Второй поход Батыя на Русь. Междоусобные войны на Руси. Оборона Курска от монголов народным ополчением. Археологические находки о героической обороне Курска. Разорение города. Потеря Курском позиции мощного княжества, претендовавшего на роль гегемона в регионе.</w:t>
      </w:r>
    </w:p>
    <w:p w14:paraId="13C6285C" w14:textId="77777777" w:rsidR="00F24D0F" w:rsidRDefault="00FD71CB">
      <w:pPr>
        <w:pStyle w:val="a3"/>
        <w:spacing w:line="276" w:lineRule="auto"/>
        <w:ind w:right="132"/>
      </w:pPr>
      <w:r>
        <w:rPr>
          <w:b/>
        </w:rPr>
        <w:t xml:space="preserve">«Курская тьма». Что это такое? </w:t>
      </w:r>
      <w:r>
        <w:t>«Курская тьма» - территориально-административное образование моноголов на территории нашего края. Ставка баскака на Ратском городище. Баскак Ахмат. Создание ахматских слобод на территории Курского края. Борьба Олега Рыльского и</w:t>
      </w:r>
      <w:r>
        <w:rPr>
          <w:spacing w:val="-1"/>
        </w:rPr>
        <w:t xml:space="preserve"> </w:t>
      </w:r>
      <w:r>
        <w:t>Святослава</w:t>
      </w:r>
      <w:r>
        <w:rPr>
          <w:spacing w:val="-3"/>
        </w:rPr>
        <w:t xml:space="preserve"> </w:t>
      </w:r>
      <w:r>
        <w:t>Липовечского с</w:t>
      </w:r>
      <w:r>
        <w:rPr>
          <w:spacing w:val="-3"/>
        </w:rPr>
        <w:t xml:space="preserve"> </w:t>
      </w:r>
      <w:r>
        <w:t>«Курской</w:t>
      </w:r>
      <w:r>
        <w:rPr>
          <w:spacing w:val="-1"/>
        </w:rPr>
        <w:t xml:space="preserve"> </w:t>
      </w:r>
      <w:r>
        <w:t>тьмой». Междоусобица курских</w:t>
      </w:r>
      <w:r>
        <w:rPr>
          <w:spacing w:val="-2"/>
        </w:rPr>
        <w:t xml:space="preserve"> </w:t>
      </w:r>
      <w:r>
        <w:t>князей</w:t>
      </w:r>
    </w:p>
    <w:p w14:paraId="3407020D" w14:textId="77777777" w:rsidR="00F24D0F" w:rsidRDefault="00F24D0F">
      <w:pPr>
        <w:pStyle w:val="a3"/>
        <w:spacing w:line="276" w:lineRule="auto"/>
        <w:sectPr w:rsidR="00F24D0F">
          <w:pgSz w:w="11910" w:h="16840"/>
          <w:pgMar w:top="1040" w:right="708" w:bottom="280" w:left="1559" w:header="720" w:footer="720" w:gutter="0"/>
          <w:cols w:space="720"/>
        </w:sectPr>
      </w:pPr>
    </w:p>
    <w:p w14:paraId="0BE68225" w14:textId="77777777" w:rsidR="00F24D0F" w:rsidRDefault="00FD71CB">
      <w:pPr>
        <w:pStyle w:val="a3"/>
        <w:spacing w:before="66"/>
      </w:pPr>
      <w:r>
        <w:lastRenderedPageBreak/>
        <w:t>как</w:t>
      </w:r>
      <w:r>
        <w:rPr>
          <w:spacing w:val="-5"/>
        </w:rPr>
        <w:t xml:space="preserve"> </w:t>
      </w:r>
      <w:r>
        <w:t>фактор</w:t>
      </w:r>
      <w:r>
        <w:rPr>
          <w:spacing w:val="-2"/>
        </w:rPr>
        <w:t xml:space="preserve"> </w:t>
      </w:r>
      <w:r>
        <w:t>установления</w:t>
      </w:r>
      <w:r>
        <w:rPr>
          <w:spacing w:val="-5"/>
        </w:rPr>
        <w:t xml:space="preserve"> </w:t>
      </w:r>
      <w:r>
        <w:t>могущества</w:t>
      </w:r>
      <w:r>
        <w:rPr>
          <w:spacing w:val="-2"/>
        </w:rPr>
        <w:t xml:space="preserve"> </w:t>
      </w:r>
      <w:r>
        <w:t>монголов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курщине.</w:t>
      </w:r>
    </w:p>
    <w:p w14:paraId="251B7B9E" w14:textId="77777777" w:rsidR="00F24D0F" w:rsidRDefault="00FD71CB">
      <w:pPr>
        <w:pStyle w:val="a3"/>
        <w:spacing w:before="41" w:line="276" w:lineRule="auto"/>
        <w:ind w:right="137"/>
      </w:pPr>
      <w:r>
        <w:rPr>
          <w:b/>
        </w:rPr>
        <w:t xml:space="preserve">Стал ли Курск литовским городом? </w:t>
      </w:r>
      <w:r>
        <w:t>Возникновение Великого княжества Литовского. Разгром литовским князем Ольгердом монголов на реке Синие Воды. Присоединение Курского края к Великому княжеству Литовскому. Участие курских дружин в составе литовского войска в битве на реке Ворксле против татар. Курские земли под властью литовского князя Свидригайло.</w:t>
      </w:r>
    </w:p>
    <w:p w14:paraId="2A621C64" w14:textId="77777777" w:rsidR="00F24D0F" w:rsidRDefault="00FD71CB">
      <w:pPr>
        <w:pStyle w:val="a3"/>
        <w:spacing w:before="3" w:line="276" w:lineRule="auto"/>
        <w:ind w:right="132"/>
      </w:pPr>
      <w:r>
        <w:rPr>
          <w:b/>
        </w:rPr>
        <w:t xml:space="preserve">Курск – форпост Московского государства. </w:t>
      </w:r>
      <w:r>
        <w:t>Собирание русских земель Иваном III. Войны с Литвой.</w:t>
      </w:r>
      <w:r>
        <w:rPr>
          <w:spacing w:val="40"/>
        </w:rPr>
        <w:t xml:space="preserve"> </w:t>
      </w:r>
      <w:r>
        <w:t xml:space="preserve">Договор между Москвой и Вильно о перемирии с передачей Стародубского и Новгород-Северского княжества. Договор 1508 года. Передача земель курского княжества Москве. Борьба за Северские земли с Ахматом. Рыльский князь Василий Шемячич. Охрана курянами южных границ Московского государства. Засечная </w:t>
      </w:r>
      <w:r>
        <w:rPr>
          <w:spacing w:val="-2"/>
        </w:rPr>
        <w:t>черта.</w:t>
      </w:r>
    </w:p>
    <w:p w14:paraId="10E7E074" w14:textId="77777777" w:rsidR="00F24D0F" w:rsidRDefault="00FD71CB">
      <w:pPr>
        <w:pStyle w:val="a3"/>
        <w:spacing w:before="2"/>
        <w:ind w:right="21"/>
        <w:jc w:val="left"/>
      </w:pPr>
      <w:r>
        <w:rPr>
          <w:b/>
        </w:rPr>
        <w:t xml:space="preserve">Курская святыня... Все ли мы знаем о ней? </w:t>
      </w:r>
      <w:r>
        <w:t>Чудесная находка иконы рыльским охотником на берегу Тускари. Строительство храма Рождества Богородицы в Рыльске. Строительство</w:t>
      </w:r>
      <w:r>
        <w:rPr>
          <w:spacing w:val="-3"/>
        </w:rPr>
        <w:t xml:space="preserve"> </w:t>
      </w:r>
      <w:r>
        <w:t>монастыря</w:t>
      </w:r>
      <w:r>
        <w:rPr>
          <w:spacing w:val="-3"/>
        </w:rPr>
        <w:t xml:space="preserve"> </w:t>
      </w:r>
      <w:r>
        <w:t>Коренная</w:t>
      </w:r>
      <w:r>
        <w:rPr>
          <w:spacing w:val="-8"/>
        </w:rPr>
        <w:t xml:space="preserve"> </w:t>
      </w:r>
      <w:r>
        <w:t>пустынь.</w:t>
      </w:r>
      <w:r>
        <w:rPr>
          <w:spacing w:val="-6"/>
        </w:rPr>
        <w:t xml:space="preserve"> </w:t>
      </w:r>
      <w:r>
        <w:t>Икона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годы</w:t>
      </w:r>
      <w:r>
        <w:rPr>
          <w:spacing w:val="-2"/>
        </w:rPr>
        <w:t xml:space="preserve"> </w:t>
      </w:r>
      <w:r>
        <w:t>Смуты.</w:t>
      </w:r>
      <w:r>
        <w:rPr>
          <w:spacing w:val="-1"/>
        </w:rPr>
        <w:t xml:space="preserve"> </w:t>
      </w:r>
      <w:r>
        <w:t>Традиция</w:t>
      </w:r>
      <w:r>
        <w:rPr>
          <w:spacing w:val="-8"/>
        </w:rPr>
        <w:t xml:space="preserve"> </w:t>
      </w:r>
      <w:r>
        <w:t>Крестного хода. История иконы во время Гражданской войны. Курская коренная за границей</w:t>
      </w:r>
    </w:p>
    <w:p w14:paraId="2A9A777E" w14:textId="77777777" w:rsidR="00F24D0F" w:rsidRDefault="00F24D0F">
      <w:pPr>
        <w:pStyle w:val="a3"/>
        <w:spacing w:before="50"/>
        <w:ind w:left="0"/>
        <w:jc w:val="left"/>
      </w:pPr>
    </w:p>
    <w:p w14:paraId="02E6DCD7" w14:textId="77777777" w:rsidR="00F24D0F" w:rsidRDefault="00FD71CB">
      <w:pPr>
        <w:spacing w:before="1"/>
        <w:ind w:left="2604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14:paraId="6DB2E331" w14:textId="77777777" w:rsidR="00F24D0F" w:rsidRDefault="00F24D0F">
      <w:pPr>
        <w:pStyle w:val="a3"/>
        <w:spacing w:before="49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398"/>
        <w:gridCol w:w="989"/>
        <w:gridCol w:w="1023"/>
        <w:gridCol w:w="965"/>
        <w:gridCol w:w="1522"/>
      </w:tblGrid>
      <w:tr w:rsidR="00F24D0F" w14:paraId="16F5DF44" w14:textId="77777777">
        <w:trPr>
          <w:trHeight w:val="825"/>
        </w:trPr>
        <w:tc>
          <w:tcPr>
            <w:tcW w:w="677" w:type="dxa"/>
            <w:vMerge w:val="restart"/>
          </w:tcPr>
          <w:p w14:paraId="02C2CCC3" w14:textId="77777777" w:rsidR="00F24D0F" w:rsidRDefault="00FD71CB">
            <w:pPr>
              <w:pStyle w:val="TableParagraph"/>
              <w:spacing w:before="265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4398" w:type="dxa"/>
            <w:vMerge w:val="restart"/>
          </w:tcPr>
          <w:p w14:paraId="063605EC" w14:textId="77777777" w:rsidR="00F24D0F" w:rsidRDefault="00FD71CB">
            <w:pPr>
              <w:pStyle w:val="TableParagraph"/>
              <w:spacing w:before="265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</w:p>
        </w:tc>
        <w:tc>
          <w:tcPr>
            <w:tcW w:w="989" w:type="dxa"/>
            <w:vMerge w:val="restart"/>
          </w:tcPr>
          <w:p w14:paraId="618DE13D" w14:textId="77777777" w:rsidR="00F24D0F" w:rsidRDefault="00FD71CB">
            <w:pPr>
              <w:pStyle w:val="TableParagraph"/>
              <w:ind w:right="1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Коли- чество часов</w:t>
            </w:r>
          </w:p>
        </w:tc>
        <w:tc>
          <w:tcPr>
            <w:tcW w:w="1988" w:type="dxa"/>
            <w:gridSpan w:val="2"/>
          </w:tcPr>
          <w:p w14:paraId="1B06BBF7" w14:textId="77777777" w:rsidR="00F24D0F" w:rsidRDefault="00FD71CB">
            <w:pPr>
              <w:pStyle w:val="TableParagraph"/>
              <w:spacing w:before="265"/>
              <w:ind w:left="653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1522" w:type="dxa"/>
            <w:vMerge w:val="restart"/>
          </w:tcPr>
          <w:p w14:paraId="6C65C2FA" w14:textId="77777777" w:rsidR="00F24D0F" w:rsidRDefault="00FD71CB">
            <w:pPr>
              <w:pStyle w:val="TableParagraph"/>
              <w:spacing w:before="265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Примечание</w:t>
            </w:r>
          </w:p>
        </w:tc>
      </w:tr>
      <w:tr w:rsidR="00F24D0F" w14:paraId="2065E52C" w14:textId="77777777">
        <w:trPr>
          <w:trHeight w:val="359"/>
        </w:trPr>
        <w:tc>
          <w:tcPr>
            <w:tcW w:w="677" w:type="dxa"/>
            <w:vMerge/>
            <w:tcBorders>
              <w:top w:val="nil"/>
            </w:tcBorders>
          </w:tcPr>
          <w:p w14:paraId="718303A6" w14:textId="77777777" w:rsidR="00F24D0F" w:rsidRDefault="00F24D0F">
            <w:pPr>
              <w:rPr>
                <w:sz w:val="2"/>
                <w:szCs w:val="2"/>
              </w:rPr>
            </w:pPr>
          </w:p>
        </w:tc>
        <w:tc>
          <w:tcPr>
            <w:tcW w:w="4398" w:type="dxa"/>
            <w:vMerge/>
            <w:tcBorders>
              <w:top w:val="nil"/>
            </w:tcBorders>
          </w:tcPr>
          <w:p w14:paraId="4A2FF03D" w14:textId="77777777" w:rsidR="00F24D0F" w:rsidRDefault="00F24D0F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14:paraId="2C203498" w14:textId="77777777" w:rsidR="00F24D0F" w:rsidRDefault="00F24D0F">
            <w:pPr>
              <w:rPr>
                <w:sz w:val="2"/>
                <w:szCs w:val="2"/>
              </w:rPr>
            </w:pPr>
          </w:p>
        </w:tc>
        <w:tc>
          <w:tcPr>
            <w:tcW w:w="1023" w:type="dxa"/>
          </w:tcPr>
          <w:p w14:paraId="6A8E7C4A" w14:textId="77777777" w:rsidR="00F24D0F" w:rsidRDefault="00FD71C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965" w:type="dxa"/>
          </w:tcPr>
          <w:p w14:paraId="77431140" w14:textId="77777777" w:rsidR="00F24D0F" w:rsidRDefault="00FD71C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Факт</w:t>
            </w:r>
          </w:p>
        </w:tc>
        <w:tc>
          <w:tcPr>
            <w:tcW w:w="1522" w:type="dxa"/>
            <w:vMerge/>
            <w:tcBorders>
              <w:top w:val="nil"/>
            </w:tcBorders>
          </w:tcPr>
          <w:p w14:paraId="62F9B371" w14:textId="77777777" w:rsidR="00F24D0F" w:rsidRDefault="00F24D0F">
            <w:pPr>
              <w:rPr>
                <w:sz w:val="2"/>
                <w:szCs w:val="2"/>
              </w:rPr>
            </w:pPr>
          </w:p>
        </w:tc>
      </w:tr>
      <w:tr w:rsidR="00F24D0F" w14:paraId="0116722E" w14:textId="77777777">
        <w:trPr>
          <w:trHeight w:val="277"/>
        </w:trPr>
        <w:tc>
          <w:tcPr>
            <w:tcW w:w="677" w:type="dxa"/>
          </w:tcPr>
          <w:p w14:paraId="00158AC7" w14:textId="77777777" w:rsidR="00F24D0F" w:rsidRDefault="00FD71C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8" w:type="dxa"/>
          </w:tcPr>
          <w:p w14:paraId="557993D6" w14:textId="77777777" w:rsidR="00F24D0F" w:rsidRDefault="00FD71C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находится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Курская</w:t>
            </w:r>
            <w:r>
              <w:rPr>
                <w:spacing w:val="-2"/>
                <w:sz w:val="24"/>
              </w:rPr>
              <w:t xml:space="preserve"> область?</w:t>
            </w:r>
          </w:p>
        </w:tc>
        <w:tc>
          <w:tcPr>
            <w:tcW w:w="989" w:type="dxa"/>
          </w:tcPr>
          <w:p w14:paraId="342964A4" w14:textId="77777777" w:rsidR="00F24D0F" w:rsidRDefault="00FD71C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23" w:type="dxa"/>
          </w:tcPr>
          <w:p w14:paraId="3306BE45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65" w:type="dxa"/>
          </w:tcPr>
          <w:p w14:paraId="24BE3CFA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2" w:type="dxa"/>
          </w:tcPr>
          <w:p w14:paraId="3136097B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</w:tr>
      <w:tr w:rsidR="00F24D0F" w14:paraId="1AE32E2E" w14:textId="77777777">
        <w:trPr>
          <w:trHeight w:val="551"/>
        </w:trPr>
        <w:tc>
          <w:tcPr>
            <w:tcW w:w="677" w:type="dxa"/>
          </w:tcPr>
          <w:p w14:paraId="5526EE8E" w14:textId="77777777" w:rsidR="00F24D0F" w:rsidRDefault="00FD71C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398" w:type="dxa"/>
          </w:tcPr>
          <w:p w14:paraId="519A9EFE" w14:textId="77777777" w:rsidR="00F24D0F" w:rsidRDefault="00FD71C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расскажет </w:t>
            </w:r>
            <w:r>
              <w:rPr>
                <w:spacing w:val="-2"/>
                <w:sz w:val="24"/>
              </w:rPr>
              <w:t>историческая</w:t>
            </w:r>
          </w:p>
          <w:p w14:paraId="33D260AC" w14:textId="77777777" w:rsidR="00F24D0F" w:rsidRDefault="00FD71CB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геология?</w:t>
            </w:r>
          </w:p>
        </w:tc>
        <w:tc>
          <w:tcPr>
            <w:tcW w:w="989" w:type="dxa"/>
          </w:tcPr>
          <w:p w14:paraId="28D37DA1" w14:textId="77777777" w:rsidR="00F24D0F" w:rsidRDefault="00FD71C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23" w:type="dxa"/>
          </w:tcPr>
          <w:p w14:paraId="5487467B" w14:textId="77777777" w:rsidR="00F24D0F" w:rsidRDefault="00F24D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5" w:type="dxa"/>
          </w:tcPr>
          <w:p w14:paraId="64A7B0FA" w14:textId="77777777" w:rsidR="00F24D0F" w:rsidRDefault="00F24D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22" w:type="dxa"/>
          </w:tcPr>
          <w:p w14:paraId="103D4DED" w14:textId="77777777" w:rsidR="00F24D0F" w:rsidRDefault="00F24D0F">
            <w:pPr>
              <w:pStyle w:val="TableParagraph"/>
              <w:ind w:left="0"/>
              <w:rPr>
                <w:sz w:val="24"/>
              </w:rPr>
            </w:pPr>
          </w:p>
        </w:tc>
      </w:tr>
      <w:tr w:rsidR="00F24D0F" w14:paraId="25028E5E" w14:textId="77777777">
        <w:trPr>
          <w:trHeight w:val="830"/>
        </w:trPr>
        <w:tc>
          <w:tcPr>
            <w:tcW w:w="677" w:type="dxa"/>
          </w:tcPr>
          <w:p w14:paraId="186F4D37" w14:textId="77777777" w:rsidR="00F24D0F" w:rsidRDefault="00FD71C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398" w:type="dxa"/>
          </w:tcPr>
          <w:p w14:paraId="00F1FACB" w14:textId="77777777" w:rsidR="00F24D0F" w:rsidRDefault="00FD71CB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кладах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земных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позаботилась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природа (полезные ископаемые Курской</w:t>
            </w:r>
          </w:p>
          <w:p w14:paraId="5E2EFFFB" w14:textId="77777777" w:rsidR="00F24D0F" w:rsidRDefault="00FD71C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области).</w:t>
            </w:r>
          </w:p>
        </w:tc>
        <w:tc>
          <w:tcPr>
            <w:tcW w:w="989" w:type="dxa"/>
          </w:tcPr>
          <w:p w14:paraId="4C1F2FE7" w14:textId="77777777" w:rsidR="00F24D0F" w:rsidRDefault="00FD71C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23" w:type="dxa"/>
          </w:tcPr>
          <w:p w14:paraId="637D8F8D" w14:textId="77777777" w:rsidR="00F24D0F" w:rsidRDefault="00F24D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5" w:type="dxa"/>
          </w:tcPr>
          <w:p w14:paraId="62F8FDDF" w14:textId="77777777" w:rsidR="00F24D0F" w:rsidRDefault="00F24D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22" w:type="dxa"/>
          </w:tcPr>
          <w:p w14:paraId="05303233" w14:textId="77777777" w:rsidR="00F24D0F" w:rsidRDefault="00F24D0F">
            <w:pPr>
              <w:pStyle w:val="TableParagraph"/>
              <w:ind w:left="0"/>
              <w:rPr>
                <w:sz w:val="24"/>
              </w:rPr>
            </w:pPr>
          </w:p>
        </w:tc>
      </w:tr>
      <w:tr w:rsidR="00F24D0F" w14:paraId="41222969" w14:textId="77777777">
        <w:trPr>
          <w:trHeight w:val="273"/>
        </w:trPr>
        <w:tc>
          <w:tcPr>
            <w:tcW w:w="677" w:type="dxa"/>
          </w:tcPr>
          <w:p w14:paraId="6E1C7CB2" w14:textId="77777777" w:rsidR="00F24D0F" w:rsidRDefault="00FD71CB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398" w:type="dxa"/>
          </w:tcPr>
          <w:p w14:paraId="55E89C9E" w14:textId="77777777" w:rsidR="00F24D0F" w:rsidRDefault="00FD71CB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такая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неровная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равнина?</w:t>
            </w:r>
          </w:p>
        </w:tc>
        <w:tc>
          <w:tcPr>
            <w:tcW w:w="989" w:type="dxa"/>
          </w:tcPr>
          <w:p w14:paraId="57CD3F3A" w14:textId="77777777" w:rsidR="00F24D0F" w:rsidRDefault="00FD71CB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23" w:type="dxa"/>
          </w:tcPr>
          <w:p w14:paraId="77FF6823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65" w:type="dxa"/>
          </w:tcPr>
          <w:p w14:paraId="1C4AFF47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2" w:type="dxa"/>
          </w:tcPr>
          <w:p w14:paraId="04300450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</w:tr>
      <w:tr w:rsidR="00F24D0F" w14:paraId="3B31D1E9" w14:textId="77777777">
        <w:trPr>
          <w:trHeight w:val="551"/>
        </w:trPr>
        <w:tc>
          <w:tcPr>
            <w:tcW w:w="677" w:type="dxa"/>
          </w:tcPr>
          <w:p w14:paraId="569B6B66" w14:textId="77777777" w:rsidR="00F24D0F" w:rsidRDefault="00FD71C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398" w:type="dxa"/>
          </w:tcPr>
          <w:p w14:paraId="2374021F" w14:textId="77777777" w:rsidR="00F24D0F" w:rsidRDefault="00FD71C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климате: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холодно,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</w:t>
            </w:r>
          </w:p>
          <w:p w14:paraId="34821F7A" w14:textId="77777777" w:rsidR="00F24D0F" w:rsidRDefault="00FD71CB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жарко.</w:t>
            </w:r>
          </w:p>
        </w:tc>
        <w:tc>
          <w:tcPr>
            <w:tcW w:w="989" w:type="dxa"/>
          </w:tcPr>
          <w:p w14:paraId="7EFE5858" w14:textId="77777777" w:rsidR="00F24D0F" w:rsidRDefault="00FD71C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23" w:type="dxa"/>
          </w:tcPr>
          <w:p w14:paraId="7E901DAD" w14:textId="77777777" w:rsidR="00F24D0F" w:rsidRDefault="00F24D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5" w:type="dxa"/>
          </w:tcPr>
          <w:p w14:paraId="79CF83D5" w14:textId="77777777" w:rsidR="00F24D0F" w:rsidRDefault="00F24D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22" w:type="dxa"/>
          </w:tcPr>
          <w:p w14:paraId="29018AAD" w14:textId="77777777" w:rsidR="00F24D0F" w:rsidRDefault="00F24D0F">
            <w:pPr>
              <w:pStyle w:val="TableParagraph"/>
              <w:ind w:left="0"/>
              <w:rPr>
                <w:sz w:val="24"/>
              </w:rPr>
            </w:pPr>
          </w:p>
        </w:tc>
      </w:tr>
      <w:tr w:rsidR="00F24D0F" w14:paraId="79D52A3D" w14:textId="77777777">
        <w:trPr>
          <w:trHeight w:val="278"/>
        </w:trPr>
        <w:tc>
          <w:tcPr>
            <w:tcW w:w="677" w:type="dxa"/>
          </w:tcPr>
          <w:p w14:paraId="014EA0EE" w14:textId="77777777" w:rsidR="00F24D0F" w:rsidRDefault="00FD71CB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398" w:type="dxa"/>
          </w:tcPr>
          <w:p w14:paraId="4080704D" w14:textId="77777777" w:rsidR="00F24D0F" w:rsidRDefault="00FD71CB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Наши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внимания</w:t>
            </w:r>
          </w:p>
        </w:tc>
        <w:tc>
          <w:tcPr>
            <w:tcW w:w="989" w:type="dxa"/>
          </w:tcPr>
          <w:p w14:paraId="1A610967" w14:textId="77777777" w:rsidR="00F24D0F" w:rsidRDefault="00FD71CB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23" w:type="dxa"/>
          </w:tcPr>
          <w:p w14:paraId="17B261AD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65" w:type="dxa"/>
          </w:tcPr>
          <w:p w14:paraId="3159F899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2" w:type="dxa"/>
          </w:tcPr>
          <w:p w14:paraId="63A2DBBF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</w:tr>
      <w:tr w:rsidR="00F24D0F" w14:paraId="0F449981" w14:textId="77777777">
        <w:trPr>
          <w:trHeight w:val="273"/>
        </w:trPr>
        <w:tc>
          <w:tcPr>
            <w:tcW w:w="677" w:type="dxa"/>
          </w:tcPr>
          <w:p w14:paraId="01C27008" w14:textId="77777777" w:rsidR="00F24D0F" w:rsidRDefault="00FD71CB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398" w:type="dxa"/>
          </w:tcPr>
          <w:p w14:paraId="1B509EC7" w14:textId="77777777" w:rsidR="00F24D0F" w:rsidRDefault="00FD71CB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курский</w:t>
            </w:r>
            <w:r>
              <w:rPr>
                <w:spacing w:val="-2"/>
                <w:sz w:val="24"/>
              </w:rPr>
              <w:t xml:space="preserve"> чернозем.</w:t>
            </w:r>
          </w:p>
        </w:tc>
        <w:tc>
          <w:tcPr>
            <w:tcW w:w="989" w:type="dxa"/>
          </w:tcPr>
          <w:p w14:paraId="7EE7F0CA" w14:textId="77777777" w:rsidR="00F24D0F" w:rsidRDefault="00FD71CB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23" w:type="dxa"/>
          </w:tcPr>
          <w:p w14:paraId="230D6494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65" w:type="dxa"/>
          </w:tcPr>
          <w:p w14:paraId="53D84A85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2" w:type="dxa"/>
          </w:tcPr>
          <w:p w14:paraId="2BAFB878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</w:tr>
      <w:tr w:rsidR="00F24D0F" w14:paraId="03DA06CF" w14:textId="77777777">
        <w:trPr>
          <w:trHeight w:val="277"/>
        </w:trPr>
        <w:tc>
          <w:tcPr>
            <w:tcW w:w="677" w:type="dxa"/>
          </w:tcPr>
          <w:p w14:paraId="55C1AF65" w14:textId="77777777" w:rsidR="00F24D0F" w:rsidRDefault="00FD71C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398" w:type="dxa"/>
          </w:tcPr>
          <w:p w14:paraId="0272A51D" w14:textId="77777777" w:rsidR="00F24D0F" w:rsidRDefault="00FD71C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«Край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дубрав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золотистых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нив».</w:t>
            </w:r>
          </w:p>
        </w:tc>
        <w:tc>
          <w:tcPr>
            <w:tcW w:w="989" w:type="dxa"/>
          </w:tcPr>
          <w:p w14:paraId="033500D6" w14:textId="77777777" w:rsidR="00F24D0F" w:rsidRDefault="00FD71C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23" w:type="dxa"/>
          </w:tcPr>
          <w:p w14:paraId="236DC72C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65" w:type="dxa"/>
          </w:tcPr>
          <w:p w14:paraId="457E9AA7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2" w:type="dxa"/>
          </w:tcPr>
          <w:p w14:paraId="24FFC94B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</w:tr>
      <w:tr w:rsidR="00F24D0F" w14:paraId="451B6F20" w14:textId="77777777">
        <w:trPr>
          <w:trHeight w:val="277"/>
        </w:trPr>
        <w:tc>
          <w:tcPr>
            <w:tcW w:w="677" w:type="dxa"/>
          </w:tcPr>
          <w:p w14:paraId="5E43EE64" w14:textId="77777777" w:rsidR="00F24D0F" w:rsidRDefault="00FD71C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398" w:type="dxa"/>
          </w:tcPr>
          <w:p w14:paraId="6F1D5F32" w14:textId="77777777" w:rsidR="00F24D0F" w:rsidRDefault="00FD71C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Удивительный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</w:p>
        </w:tc>
        <w:tc>
          <w:tcPr>
            <w:tcW w:w="989" w:type="dxa"/>
          </w:tcPr>
          <w:p w14:paraId="54D9FE71" w14:textId="77777777" w:rsidR="00F24D0F" w:rsidRDefault="00FD71C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23" w:type="dxa"/>
          </w:tcPr>
          <w:p w14:paraId="4A0329DD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65" w:type="dxa"/>
          </w:tcPr>
          <w:p w14:paraId="7669E3F1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2" w:type="dxa"/>
          </w:tcPr>
          <w:p w14:paraId="575A7A87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</w:tr>
      <w:tr w:rsidR="00F24D0F" w14:paraId="1D91E652" w14:textId="77777777">
        <w:trPr>
          <w:trHeight w:val="551"/>
        </w:trPr>
        <w:tc>
          <w:tcPr>
            <w:tcW w:w="677" w:type="dxa"/>
          </w:tcPr>
          <w:p w14:paraId="4882EF8C" w14:textId="77777777" w:rsidR="00F24D0F" w:rsidRDefault="00FD71C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398" w:type="dxa"/>
          </w:tcPr>
          <w:p w14:paraId="622CAE4A" w14:textId="77777777" w:rsidR="00F24D0F" w:rsidRDefault="00FD71CB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комплексов</w:t>
            </w:r>
          </w:p>
          <w:p w14:paraId="67274451" w14:textId="77777777" w:rsidR="00F24D0F" w:rsidRDefault="00FD71C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области.</w:t>
            </w:r>
          </w:p>
        </w:tc>
        <w:tc>
          <w:tcPr>
            <w:tcW w:w="989" w:type="dxa"/>
          </w:tcPr>
          <w:p w14:paraId="6874C5CB" w14:textId="77777777" w:rsidR="00F24D0F" w:rsidRDefault="00FD71C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23" w:type="dxa"/>
          </w:tcPr>
          <w:p w14:paraId="62D4EBF0" w14:textId="77777777" w:rsidR="00F24D0F" w:rsidRDefault="00F24D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5" w:type="dxa"/>
          </w:tcPr>
          <w:p w14:paraId="1D6C454F" w14:textId="77777777" w:rsidR="00F24D0F" w:rsidRDefault="00F24D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22" w:type="dxa"/>
          </w:tcPr>
          <w:p w14:paraId="5DABA97C" w14:textId="77777777" w:rsidR="00F24D0F" w:rsidRDefault="00F24D0F">
            <w:pPr>
              <w:pStyle w:val="TableParagraph"/>
              <w:ind w:left="0"/>
              <w:rPr>
                <w:sz w:val="24"/>
              </w:rPr>
            </w:pPr>
          </w:p>
        </w:tc>
      </w:tr>
      <w:tr w:rsidR="00F24D0F" w14:paraId="5CCFABB1" w14:textId="77777777">
        <w:trPr>
          <w:trHeight w:val="551"/>
        </w:trPr>
        <w:tc>
          <w:tcPr>
            <w:tcW w:w="677" w:type="dxa"/>
          </w:tcPr>
          <w:p w14:paraId="013D9D54" w14:textId="77777777" w:rsidR="00F24D0F" w:rsidRDefault="00FD71C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398" w:type="dxa"/>
          </w:tcPr>
          <w:p w14:paraId="33C94235" w14:textId="77777777" w:rsidR="00F24D0F" w:rsidRDefault="00FD71CB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14:paraId="4AFDC8EA" w14:textId="77777777" w:rsidR="00F24D0F" w:rsidRDefault="00FD71C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далекого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прошлого.</w:t>
            </w:r>
          </w:p>
        </w:tc>
        <w:tc>
          <w:tcPr>
            <w:tcW w:w="989" w:type="dxa"/>
          </w:tcPr>
          <w:p w14:paraId="0511A04D" w14:textId="77777777" w:rsidR="00F24D0F" w:rsidRDefault="00FD71C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23" w:type="dxa"/>
          </w:tcPr>
          <w:p w14:paraId="103F5955" w14:textId="77777777" w:rsidR="00F24D0F" w:rsidRDefault="00F24D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5" w:type="dxa"/>
          </w:tcPr>
          <w:p w14:paraId="6952BD8F" w14:textId="77777777" w:rsidR="00F24D0F" w:rsidRDefault="00F24D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22" w:type="dxa"/>
          </w:tcPr>
          <w:p w14:paraId="263F132F" w14:textId="77777777" w:rsidR="00F24D0F" w:rsidRDefault="00F24D0F">
            <w:pPr>
              <w:pStyle w:val="TableParagraph"/>
              <w:ind w:left="0"/>
              <w:rPr>
                <w:sz w:val="24"/>
              </w:rPr>
            </w:pPr>
          </w:p>
        </w:tc>
      </w:tr>
      <w:tr w:rsidR="00F24D0F" w14:paraId="7263C5B9" w14:textId="77777777">
        <w:trPr>
          <w:trHeight w:val="551"/>
        </w:trPr>
        <w:tc>
          <w:tcPr>
            <w:tcW w:w="677" w:type="dxa"/>
          </w:tcPr>
          <w:p w14:paraId="25FA994B" w14:textId="77777777" w:rsidR="00F24D0F" w:rsidRDefault="00FD71C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398" w:type="dxa"/>
          </w:tcPr>
          <w:p w14:paraId="19D78C9E" w14:textId="77777777" w:rsidR="00F24D0F" w:rsidRDefault="00FD71CB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стоянки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древнейших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людей </w:t>
            </w:r>
            <w:r>
              <w:rPr>
                <w:spacing w:val="-5"/>
                <w:sz w:val="24"/>
              </w:rPr>
              <w:t>на</w:t>
            </w:r>
          </w:p>
          <w:p w14:paraId="7D3A4FFA" w14:textId="77777777" w:rsidR="00F24D0F" w:rsidRDefault="00FD71C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территории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края.</w:t>
            </w:r>
          </w:p>
        </w:tc>
        <w:tc>
          <w:tcPr>
            <w:tcW w:w="989" w:type="dxa"/>
          </w:tcPr>
          <w:p w14:paraId="411B2E12" w14:textId="77777777" w:rsidR="00F24D0F" w:rsidRDefault="00FD71C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23" w:type="dxa"/>
          </w:tcPr>
          <w:p w14:paraId="4AC332F1" w14:textId="77777777" w:rsidR="00F24D0F" w:rsidRDefault="00F24D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5" w:type="dxa"/>
          </w:tcPr>
          <w:p w14:paraId="3D862F8D" w14:textId="77777777" w:rsidR="00F24D0F" w:rsidRDefault="00F24D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22" w:type="dxa"/>
          </w:tcPr>
          <w:p w14:paraId="5FDB128E" w14:textId="77777777" w:rsidR="00F24D0F" w:rsidRDefault="00F24D0F">
            <w:pPr>
              <w:pStyle w:val="TableParagraph"/>
              <w:ind w:left="0"/>
              <w:rPr>
                <w:sz w:val="24"/>
              </w:rPr>
            </w:pPr>
          </w:p>
        </w:tc>
      </w:tr>
      <w:tr w:rsidR="00F24D0F" w14:paraId="665562D5" w14:textId="77777777">
        <w:trPr>
          <w:trHeight w:val="273"/>
        </w:trPr>
        <w:tc>
          <w:tcPr>
            <w:tcW w:w="677" w:type="dxa"/>
          </w:tcPr>
          <w:p w14:paraId="78A538DF" w14:textId="77777777" w:rsidR="00F24D0F" w:rsidRDefault="00FD71CB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398" w:type="dxa"/>
          </w:tcPr>
          <w:p w14:paraId="7583CE27" w14:textId="77777777" w:rsidR="00F24D0F" w:rsidRDefault="00FD71CB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Приглашение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обед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северян.</w:t>
            </w:r>
          </w:p>
        </w:tc>
        <w:tc>
          <w:tcPr>
            <w:tcW w:w="989" w:type="dxa"/>
          </w:tcPr>
          <w:p w14:paraId="5C8893D8" w14:textId="77777777" w:rsidR="00F24D0F" w:rsidRDefault="00FD71CB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23" w:type="dxa"/>
          </w:tcPr>
          <w:p w14:paraId="7E9CB209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65" w:type="dxa"/>
          </w:tcPr>
          <w:p w14:paraId="5C670B0A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2" w:type="dxa"/>
          </w:tcPr>
          <w:p w14:paraId="781F5D90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</w:tr>
      <w:tr w:rsidR="00F24D0F" w14:paraId="5190B9D2" w14:textId="77777777">
        <w:trPr>
          <w:trHeight w:val="277"/>
        </w:trPr>
        <w:tc>
          <w:tcPr>
            <w:tcW w:w="677" w:type="dxa"/>
          </w:tcPr>
          <w:p w14:paraId="74BD7997" w14:textId="77777777" w:rsidR="00F24D0F" w:rsidRDefault="00FD71C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398" w:type="dxa"/>
          </w:tcPr>
          <w:p w14:paraId="23EE8B7F" w14:textId="77777777" w:rsidR="00F24D0F" w:rsidRDefault="00FD71C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«Чур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меня». Верования</w:t>
            </w:r>
            <w:r>
              <w:rPr>
                <w:spacing w:val="-2"/>
                <w:sz w:val="24"/>
              </w:rPr>
              <w:t xml:space="preserve"> северян.</w:t>
            </w:r>
          </w:p>
        </w:tc>
        <w:tc>
          <w:tcPr>
            <w:tcW w:w="989" w:type="dxa"/>
          </w:tcPr>
          <w:p w14:paraId="116A4182" w14:textId="77777777" w:rsidR="00F24D0F" w:rsidRDefault="00FD71C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23" w:type="dxa"/>
          </w:tcPr>
          <w:p w14:paraId="345FDECF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65" w:type="dxa"/>
          </w:tcPr>
          <w:p w14:paraId="5CF38915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2" w:type="dxa"/>
          </w:tcPr>
          <w:p w14:paraId="05DEDB53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</w:tr>
      <w:tr w:rsidR="00F24D0F" w14:paraId="5F95C61F" w14:textId="77777777">
        <w:trPr>
          <w:trHeight w:val="278"/>
        </w:trPr>
        <w:tc>
          <w:tcPr>
            <w:tcW w:w="677" w:type="dxa"/>
          </w:tcPr>
          <w:p w14:paraId="38358FBF" w14:textId="77777777" w:rsidR="00F24D0F" w:rsidRDefault="00FD71CB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398" w:type="dxa"/>
          </w:tcPr>
          <w:p w14:paraId="79D85FC9" w14:textId="77777777" w:rsidR="00F24D0F" w:rsidRDefault="00FD71CB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Была 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северян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демократия.</w:t>
            </w:r>
          </w:p>
        </w:tc>
        <w:tc>
          <w:tcPr>
            <w:tcW w:w="989" w:type="dxa"/>
          </w:tcPr>
          <w:p w14:paraId="7CDF9435" w14:textId="77777777" w:rsidR="00F24D0F" w:rsidRDefault="00FD71CB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23" w:type="dxa"/>
          </w:tcPr>
          <w:p w14:paraId="2845AE91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65" w:type="dxa"/>
          </w:tcPr>
          <w:p w14:paraId="1446A727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2" w:type="dxa"/>
          </w:tcPr>
          <w:p w14:paraId="758738AA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</w:tr>
      <w:tr w:rsidR="00F24D0F" w14:paraId="756D56E3" w14:textId="77777777">
        <w:trPr>
          <w:trHeight w:val="273"/>
        </w:trPr>
        <w:tc>
          <w:tcPr>
            <w:tcW w:w="677" w:type="dxa"/>
          </w:tcPr>
          <w:p w14:paraId="0FDE708D" w14:textId="77777777" w:rsidR="00F24D0F" w:rsidRDefault="00FD71CB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398" w:type="dxa"/>
          </w:tcPr>
          <w:p w14:paraId="63908A2B" w14:textId="77777777" w:rsidR="00F24D0F" w:rsidRDefault="00FD71CB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Соседи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предков: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враги</w:t>
            </w:r>
          </w:p>
        </w:tc>
        <w:tc>
          <w:tcPr>
            <w:tcW w:w="989" w:type="dxa"/>
          </w:tcPr>
          <w:p w14:paraId="3B116F42" w14:textId="77777777" w:rsidR="00F24D0F" w:rsidRDefault="00FD71CB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23" w:type="dxa"/>
          </w:tcPr>
          <w:p w14:paraId="26E61670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65" w:type="dxa"/>
          </w:tcPr>
          <w:p w14:paraId="63F789E5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2" w:type="dxa"/>
          </w:tcPr>
          <w:p w14:paraId="2A7213C6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</w:tr>
      <w:tr w:rsidR="00F24D0F" w14:paraId="3BB90A92" w14:textId="77777777">
        <w:trPr>
          <w:trHeight w:val="551"/>
        </w:trPr>
        <w:tc>
          <w:tcPr>
            <w:tcW w:w="677" w:type="dxa"/>
          </w:tcPr>
          <w:p w14:paraId="7EAB38FF" w14:textId="77777777" w:rsidR="00F24D0F" w:rsidRDefault="00FD71C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398" w:type="dxa"/>
          </w:tcPr>
          <w:p w14:paraId="09B69CA1" w14:textId="77777777" w:rsidR="00F24D0F" w:rsidRDefault="00FD71C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Культурный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древности: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какой</w:t>
            </w:r>
          </w:p>
          <w:p w14:paraId="3DA3880F" w14:textId="77777777" w:rsidR="00F24D0F" w:rsidRDefault="00FD71CB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он?</w:t>
            </w:r>
          </w:p>
        </w:tc>
        <w:tc>
          <w:tcPr>
            <w:tcW w:w="989" w:type="dxa"/>
          </w:tcPr>
          <w:p w14:paraId="45A76A6F" w14:textId="77777777" w:rsidR="00F24D0F" w:rsidRDefault="00FD71C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23" w:type="dxa"/>
          </w:tcPr>
          <w:p w14:paraId="42AB0D00" w14:textId="77777777" w:rsidR="00F24D0F" w:rsidRDefault="00F24D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5" w:type="dxa"/>
          </w:tcPr>
          <w:p w14:paraId="371E8953" w14:textId="77777777" w:rsidR="00F24D0F" w:rsidRDefault="00F24D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22" w:type="dxa"/>
          </w:tcPr>
          <w:p w14:paraId="29870434" w14:textId="77777777" w:rsidR="00F24D0F" w:rsidRDefault="00F24D0F">
            <w:pPr>
              <w:pStyle w:val="TableParagraph"/>
              <w:ind w:left="0"/>
              <w:rPr>
                <w:sz w:val="24"/>
              </w:rPr>
            </w:pPr>
          </w:p>
        </w:tc>
      </w:tr>
      <w:tr w:rsidR="00F24D0F" w14:paraId="44B11F3A" w14:textId="77777777">
        <w:trPr>
          <w:trHeight w:val="277"/>
        </w:trPr>
        <w:tc>
          <w:tcPr>
            <w:tcW w:w="677" w:type="dxa"/>
          </w:tcPr>
          <w:p w14:paraId="44D7480C" w14:textId="77777777" w:rsidR="00F24D0F" w:rsidRDefault="00FD71C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398" w:type="dxa"/>
          </w:tcPr>
          <w:p w14:paraId="11F3D95E" w14:textId="77777777" w:rsidR="00F24D0F" w:rsidRDefault="00FD71C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 xml:space="preserve">Сколько лет </w:t>
            </w:r>
            <w:r>
              <w:rPr>
                <w:spacing w:val="-2"/>
                <w:sz w:val="24"/>
              </w:rPr>
              <w:t>Курску?</w:t>
            </w:r>
          </w:p>
        </w:tc>
        <w:tc>
          <w:tcPr>
            <w:tcW w:w="989" w:type="dxa"/>
          </w:tcPr>
          <w:p w14:paraId="52E698EE" w14:textId="77777777" w:rsidR="00F24D0F" w:rsidRDefault="00FD71C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23" w:type="dxa"/>
          </w:tcPr>
          <w:p w14:paraId="7385BB9F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65" w:type="dxa"/>
          </w:tcPr>
          <w:p w14:paraId="6C7BC8CE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2" w:type="dxa"/>
          </w:tcPr>
          <w:p w14:paraId="63D38563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5A07BC00" w14:textId="77777777" w:rsidR="00F24D0F" w:rsidRDefault="00F24D0F">
      <w:pPr>
        <w:pStyle w:val="TableParagraph"/>
        <w:rPr>
          <w:sz w:val="20"/>
        </w:rPr>
        <w:sectPr w:rsidR="00F24D0F">
          <w:pgSz w:w="11910" w:h="16840"/>
          <w:pgMar w:top="1040" w:right="708" w:bottom="1096" w:left="1559" w:header="720" w:footer="720" w:gutter="0"/>
          <w:cols w:space="720"/>
        </w:sect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398"/>
        <w:gridCol w:w="989"/>
        <w:gridCol w:w="1008"/>
        <w:gridCol w:w="979"/>
        <w:gridCol w:w="1522"/>
      </w:tblGrid>
      <w:tr w:rsidR="00F24D0F" w14:paraId="36470657" w14:textId="77777777">
        <w:trPr>
          <w:trHeight w:val="551"/>
        </w:trPr>
        <w:tc>
          <w:tcPr>
            <w:tcW w:w="677" w:type="dxa"/>
          </w:tcPr>
          <w:p w14:paraId="75C43439" w14:textId="77777777" w:rsidR="00F24D0F" w:rsidRDefault="00FD71C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19</w:t>
            </w:r>
          </w:p>
        </w:tc>
        <w:tc>
          <w:tcPr>
            <w:tcW w:w="4398" w:type="dxa"/>
          </w:tcPr>
          <w:p w14:paraId="031461F3" w14:textId="77777777" w:rsidR="00F24D0F" w:rsidRDefault="00FD71C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Иллюстрируем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«Первые</w:t>
            </w:r>
            <w:r>
              <w:rPr>
                <w:spacing w:val="-2"/>
                <w:sz w:val="24"/>
              </w:rPr>
              <w:t xml:space="preserve"> курские</w:t>
            </w:r>
          </w:p>
          <w:p w14:paraId="3FFE68D7" w14:textId="77777777" w:rsidR="00F24D0F" w:rsidRDefault="00FD71CB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князья»</w:t>
            </w:r>
          </w:p>
        </w:tc>
        <w:tc>
          <w:tcPr>
            <w:tcW w:w="989" w:type="dxa"/>
          </w:tcPr>
          <w:p w14:paraId="1E08D77A" w14:textId="77777777" w:rsidR="00F24D0F" w:rsidRDefault="00FD71C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8" w:type="dxa"/>
          </w:tcPr>
          <w:p w14:paraId="543F25DB" w14:textId="77777777" w:rsidR="00F24D0F" w:rsidRDefault="00F24D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79" w:type="dxa"/>
          </w:tcPr>
          <w:p w14:paraId="159C27CA" w14:textId="77777777" w:rsidR="00F24D0F" w:rsidRDefault="00F24D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22" w:type="dxa"/>
          </w:tcPr>
          <w:p w14:paraId="22AF3312" w14:textId="77777777" w:rsidR="00F24D0F" w:rsidRDefault="00F24D0F">
            <w:pPr>
              <w:pStyle w:val="TableParagraph"/>
              <w:ind w:left="0"/>
              <w:rPr>
                <w:sz w:val="24"/>
              </w:rPr>
            </w:pPr>
          </w:p>
        </w:tc>
      </w:tr>
      <w:tr w:rsidR="00F24D0F" w14:paraId="71982ABD" w14:textId="77777777">
        <w:trPr>
          <w:trHeight w:val="278"/>
        </w:trPr>
        <w:tc>
          <w:tcPr>
            <w:tcW w:w="677" w:type="dxa"/>
          </w:tcPr>
          <w:p w14:paraId="5DCB1869" w14:textId="77777777" w:rsidR="00F24D0F" w:rsidRDefault="00FD71C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398" w:type="dxa"/>
          </w:tcPr>
          <w:p w14:paraId="5374680F" w14:textId="77777777" w:rsidR="00F24D0F" w:rsidRDefault="00FD71C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Какой город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старше: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Рыльск.</w:t>
            </w:r>
          </w:p>
        </w:tc>
        <w:tc>
          <w:tcPr>
            <w:tcW w:w="989" w:type="dxa"/>
          </w:tcPr>
          <w:p w14:paraId="33C8E137" w14:textId="77777777" w:rsidR="00F24D0F" w:rsidRDefault="00FD71C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8" w:type="dxa"/>
          </w:tcPr>
          <w:p w14:paraId="3C74C5AF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79" w:type="dxa"/>
          </w:tcPr>
          <w:p w14:paraId="66D0A815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2" w:type="dxa"/>
          </w:tcPr>
          <w:p w14:paraId="6DCD21D7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</w:tr>
      <w:tr w:rsidR="00F24D0F" w14:paraId="5A4695E4" w14:textId="77777777">
        <w:trPr>
          <w:trHeight w:val="552"/>
        </w:trPr>
        <w:tc>
          <w:tcPr>
            <w:tcW w:w="677" w:type="dxa"/>
          </w:tcPr>
          <w:p w14:paraId="75AC9BC1" w14:textId="77777777" w:rsidR="00F24D0F" w:rsidRDefault="00FD71C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398" w:type="dxa"/>
          </w:tcPr>
          <w:p w14:paraId="79E02821" w14:textId="77777777" w:rsidR="00F24D0F" w:rsidRDefault="00FD71CB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Феодосий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Печерский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связан </w:t>
            </w:r>
            <w:r>
              <w:rPr>
                <w:spacing w:val="-10"/>
                <w:sz w:val="24"/>
              </w:rPr>
              <w:t>с</w:t>
            </w:r>
          </w:p>
          <w:p w14:paraId="27708548" w14:textId="77777777" w:rsidR="00F24D0F" w:rsidRDefault="00FD71C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 xml:space="preserve">древним </w:t>
            </w:r>
            <w:r>
              <w:rPr>
                <w:spacing w:val="-2"/>
                <w:sz w:val="24"/>
              </w:rPr>
              <w:t>Курском?</w:t>
            </w:r>
          </w:p>
        </w:tc>
        <w:tc>
          <w:tcPr>
            <w:tcW w:w="989" w:type="dxa"/>
          </w:tcPr>
          <w:p w14:paraId="22B5E869" w14:textId="77777777" w:rsidR="00F24D0F" w:rsidRDefault="00FD71C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8" w:type="dxa"/>
          </w:tcPr>
          <w:p w14:paraId="37A1C209" w14:textId="77777777" w:rsidR="00F24D0F" w:rsidRDefault="00F24D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79" w:type="dxa"/>
          </w:tcPr>
          <w:p w14:paraId="539DAE75" w14:textId="77777777" w:rsidR="00F24D0F" w:rsidRDefault="00F24D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22" w:type="dxa"/>
          </w:tcPr>
          <w:p w14:paraId="633A9A84" w14:textId="77777777" w:rsidR="00F24D0F" w:rsidRDefault="00F24D0F">
            <w:pPr>
              <w:pStyle w:val="TableParagraph"/>
              <w:ind w:left="0"/>
              <w:rPr>
                <w:sz w:val="24"/>
              </w:rPr>
            </w:pPr>
          </w:p>
        </w:tc>
      </w:tr>
      <w:tr w:rsidR="00F24D0F" w14:paraId="15D345CC" w14:textId="77777777">
        <w:trPr>
          <w:trHeight w:val="277"/>
        </w:trPr>
        <w:tc>
          <w:tcPr>
            <w:tcW w:w="677" w:type="dxa"/>
          </w:tcPr>
          <w:p w14:paraId="60F120CC" w14:textId="77777777" w:rsidR="00F24D0F" w:rsidRDefault="00FD71C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398" w:type="dxa"/>
          </w:tcPr>
          <w:p w14:paraId="1D840B34" w14:textId="77777777" w:rsidR="00F24D0F" w:rsidRDefault="00FD71C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«Курск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край</w:t>
            </w:r>
          </w:p>
        </w:tc>
        <w:tc>
          <w:tcPr>
            <w:tcW w:w="989" w:type="dxa"/>
          </w:tcPr>
          <w:p w14:paraId="6DAE7C3D" w14:textId="77777777" w:rsidR="00F24D0F" w:rsidRDefault="00FD71C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8" w:type="dxa"/>
          </w:tcPr>
          <w:p w14:paraId="59E132C2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79" w:type="dxa"/>
          </w:tcPr>
          <w:p w14:paraId="2F652D65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2" w:type="dxa"/>
          </w:tcPr>
          <w:p w14:paraId="578B4B44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</w:tr>
      <w:tr w:rsidR="00F24D0F" w14:paraId="06AB9947" w14:textId="77777777">
        <w:trPr>
          <w:trHeight w:val="551"/>
        </w:trPr>
        <w:tc>
          <w:tcPr>
            <w:tcW w:w="677" w:type="dxa"/>
          </w:tcPr>
          <w:p w14:paraId="652971A2" w14:textId="77777777" w:rsidR="00F24D0F" w:rsidRDefault="00FD71C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398" w:type="dxa"/>
          </w:tcPr>
          <w:p w14:paraId="01F93B7B" w14:textId="77777777" w:rsidR="00F24D0F" w:rsidRDefault="00FD71CB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Курские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-XV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веках.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мои-</w:t>
            </w:r>
          </w:p>
          <w:p w14:paraId="516B992D" w14:textId="77777777" w:rsidR="00F24D0F" w:rsidRDefault="00FD71C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куряне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воины.</w:t>
            </w:r>
          </w:p>
        </w:tc>
        <w:tc>
          <w:tcPr>
            <w:tcW w:w="989" w:type="dxa"/>
          </w:tcPr>
          <w:p w14:paraId="27E035BC" w14:textId="77777777" w:rsidR="00F24D0F" w:rsidRDefault="00FD71C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8" w:type="dxa"/>
          </w:tcPr>
          <w:p w14:paraId="5F7A245E" w14:textId="77777777" w:rsidR="00F24D0F" w:rsidRDefault="00F24D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79" w:type="dxa"/>
          </w:tcPr>
          <w:p w14:paraId="6BD21764" w14:textId="77777777" w:rsidR="00F24D0F" w:rsidRDefault="00F24D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22" w:type="dxa"/>
          </w:tcPr>
          <w:p w14:paraId="75D85115" w14:textId="77777777" w:rsidR="00F24D0F" w:rsidRDefault="00F24D0F">
            <w:pPr>
              <w:pStyle w:val="TableParagraph"/>
              <w:ind w:left="0"/>
              <w:rPr>
                <w:sz w:val="24"/>
              </w:rPr>
            </w:pPr>
          </w:p>
        </w:tc>
      </w:tr>
      <w:tr w:rsidR="00F24D0F" w14:paraId="0EB4428F" w14:textId="77777777">
        <w:trPr>
          <w:trHeight w:val="273"/>
        </w:trPr>
        <w:tc>
          <w:tcPr>
            <w:tcW w:w="677" w:type="dxa"/>
          </w:tcPr>
          <w:p w14:paraId="0023FC02" w14:textId="77777777" w:rsidR="00F24D0F" w:rsidRDefault="00FD71CB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398" w:type="dxa"/>
          </w:tcPr>
          <w:p w14:paraId="7F878994" w14:textId="77777777" w:rsidR="00F24D0F" w:rsidRDefault="00FD71CB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Мертвые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земли.</w:t>
            </w:r>
          </w:p>
        </w:tc>
        <w:tc>
          <w:tcPr>
            <w:tcW w:w="989" w:type="dxa"/>
          </w:tcPr>
          <w:p w14:paraId="0DB5DD18" w14:textId="77777777" w:rsidR="00F24D0F" w:rsidRDefault="00FD71CB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8" w:type="dxa"/>
          </w:tcPr>
          <w:p w14:paraId="14EF99FE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79" w:type="dxa"/>
          </w:tcPr>
          <w:p w14:paraId="46F3688F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2" w:type="dxa"/>
          </w:tcPr>
          <w:p w14:paraId="02FF1423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</w:tr>
      <w:tr w:rsidR="00F24D0F" w14:paraId="50AE6F04" w14:textId="77777777">
        <w:trPr>
          <w:trHeight w:val="277"/>
        </w:trPr>
        <w:tc>
          <w:tcPr>
            <w:tcW w:w="677" w:type="dxa"/>
          </w:tcPr>
          <w:p w14:paraId="346A1223" w14:textId="77777777" w:rsidR="00F24D0F" w:rsidRDefault="00FD71C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398" w:type="dxa"/>
          </w:tcPr>
          <w:p w14:paraId="64469D4F" w14:textId="77777777" w:rsidR="00F24D0F" w:rsidRDefault="00FD71C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курян в битве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Калке.</w:t>
            </w:r>
          </w:p>
        </w:tc>
        <w:tc>
          <w:tcPr>
            <w:tcW w:w="989" w:type="dxa"/>
          </w:tcPr>
          <w:p w14:paraId="040DBC51" w14:textId="77777777" w:rsidR="00F24D0F" w:rsidRDefault="00FD71C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8" w:type="dxa"/>
          </w:tcPr>
          <w:p w14:paraId="1DFE1006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79" w:type="dxa"/>
          </w:tcPr>
          <w:p w14:paraId="36B96A2E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2" w:type="dxa"/>
          </w:tcPr>
          <w:p w14:paraId="022B42CD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</w:tr>
      <w:tr w:rsidR="00F24D0F" w14:paraId="7B3F7F4F" w14:textId="77777777">
        <w:trPr>
          <w:trHeight w:val="273"/>
        </w:trPr>
        <w:tc>
          <w:tcPr>
            <w:tcW w:w="677" w:type="dxa"/>
          </w:tcPr>
          <w:p w14:paraId="4EE5BD4D" w14:textId="77777777" w:rsidR="00F24D0F" w:rsidRDefault="00FD71C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398" w:type="dxa"/>
          </w:tcPr>
          <w:p w14:paraId="5E9C2370" w14:textId="77777777" w:rsidR="00F24D0F" w:rsidRDefault="00FD71C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Борьба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курян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Батыем.</w:t>
            </w:r>
          </w:p>
        </w:tc>
        <w:tc>
          <w:tcPr>
            <w:tcW w:w="989" w:type="dxa"/>
          </w:tcPr>
          <w:p w14:paraId="2708722E" w14:textId="77777777" w:rsidR="00F24D0F" w:rsidRDefault="00FD71C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8" w:type="dxa"/>
          </w:tcPr>
          <w:p w14:paraId="0A11172C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79" w:type="dxa"/>
          </w:tcPr>
          <w:p w14:paraId="4CB298E6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2" w:type="dxa"/>
          </w:tcPr>
          <w:p w14:paraId="7AA085F2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</w:tr>
      <w:tr w:rsidR="00F24D0F" w14:paraId="5606C70A" w14:textId="77777777">
        <w:trPr>
          <w:trHeight w:val="277"/>
        </w:trPr>
        <w:tc>
          <w:tcPr>
            <w:tcW w:w="677" w:type="dxa"/>
          </w:tcPr>
          <w:p w14:paraId="4E03F734" w14:textId="77777777" w:rsidR="00F24D0F" w:rsidRDefault="00FD71C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398" w:type="dxa"/>
          </w:tcPr>
          <w:p w14:paraId="092F6953" w14:textId="77777777" w:rsidR="00F24D0F" w:rsidRDefault="00FD71C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«Курская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тьма».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такое?</w:t>
            </w:r>
          </w:p>
        </w:tc>
        <w:tc>
          <w:tcPr>
            <w:tcW w:w="989" w:type="dxa"/>
          </w:tcPr>
          <w:p w14:paraId="7AE84A0C" w14:textId="77777777" w:rsidR="00F24D0F" w:rsidRDefault="00FD71C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8" w:type="dxa"/>
          </w:tcPr>
          <w:p w14:paraId="3C6DB7B4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79" w:type="dxa"/>
          </w:tcPr>
          <w:p w14:paraId="582D4C48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2" w:type="dxa"/>
          </w:tcPr>
          <w:p w14:paraId="5CD44277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</w:tr>
      <w:tr w:rsidR="00F24D0F" w14:paraId="2A26CB21" w14:textId="77777777">
        <w:trPr>
          <w:trHeight w:val="278"/>
        </w:trPr>
        <w:tc>
          <w:tcPr>
            <w:tcW w:w="677" w:type="dxa"/>
          </w:tcPr>
          <w:p w14:paraId="5D0EB57B" w14:textId="77777777" w:rsidR="00F24D0F" w:rsidRDefault="00FD71C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398" w:type="dxa"/>
          </w:tcPr>
          <w:p w14:paraId="18550A46" w14:textId="77777777" w:rsidR="00F24D0F" w:rsidRDefault="00FD71C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Стал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литовским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городом?</w:t>
            </w:r>
          </w:p>
        </w:tc>
        <w:tc>
          <w:tcPr>
            <w:tcW w:w="989" w:type="dxa"/>
          </w:tcPr>
          <w:p w14:paraId="1177EA10" w14:textId="77777777" w:rsidR="00F24D0F" w:rsidRDefault="00FD71C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8" w:type="dxa"/>
          </w:tcPr>
          <w:p w14:paraId="405B17FE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79" w:type="dxa"/>
          </w:tcPr>
          <w:p w14:paraId="01B43D40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2" w:type="dxa"/>
          </w:tcPr>
          <w:p w14:paraId="7A9E68C8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</w:tr>
      <w:tr w:rsidR="00F24D0F" w14:paraId="2C32CC68" w14:textId="77777777">
        <w:trPr>
          <w:trHeight w:val="551"/>
        </w:trPr>
        <w:tc>
          <w:tcPr>
            <w:tcW w:w="677" w:type="dxa"/>
          </w:tcPr>
          <w:p w14:paraId="2D4B6EF5" w14:textId="77777777" w:rsidR="00F24D0F" w:rsidRDefault="00FD71C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398" w:type="dxa"/>
          </w:tcPr>
          <w:p w14:paraId="41EC68CC" w14:textId="77777777" w:rsidR="00F24D0F" w:rsidRDefault="00FD71CB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Курск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форпост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Московского</w:t>
            </w:r>
          </w:p>
          <w:p w14:paraId="257D3201" w14:textId="77777777" w:rsidR="00F24D0F" w:rsidRDefault="00FD71C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государства.</w:t>
            </w:r>
          </w:p>
        </w:tc>
        <w:tc>
          <w:tcPr>
            <w:tcW w:w="989" w:type="dxa"/>
          </w:tcPr>
          <w:p w14:paraId="4EF40650" w14:textId="77777777" w:rsidR="00F24D0F" w:rsidRDefault="00FD71C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8" w:type="dxa"/>
          </w:tcPr>
          <w:p w14:paraId="02A2FC83" w14:textId="77777777" w:rsidR="00F24D0F" w:rsidRDefault="00F24D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79" w:type="dxa"/>
          </w:tcPr>
          <w:p w14:paraId="41BDF213" w14:textId="77777777" w:rsidR="00F24D0F" w:rsidRDefault="00F24D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22" w:type="dxa"/>
          </w:tcPr>
          <w:p w14:paraId="2EFC9D7F" w14:textId="77777777" w:rsidR="00F24D0F" w:rsidRDefault="00F24D0F">
            <w:pPr>
              <w:pStyle w:val="TableParagraph"/>
              <w:ind w:left="0"/>
              <w:rPr>
                <w:sz w:val="24"/>
              </w:rPr>
            </w:pPr>
          </w:p>
        </w:tc>
      </w:tr>
      <w:tr w:rsidR="00F24D0F" w14:paraId="2FBEF1DD" w14:textId="77777777">
        <w:trPr>
          <w:trHeight w:val="552"/>
        </w:trPr>
        <w:tc>
          <w:tcPr>
            <w:tcW w:w="677" w:type="dxa"/>
          </w:tcPr>
          <w:p w14:paraId="33D87F42" w14:textId="77777777" w:rsidR="00F24D0F" w:rsidRDefault="00FD71C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398" w:type="dxa"/>
          </w:tcPr>
          <w:p w14:paraId="1396D9C6" w14:textId="77777777" w:rsidR="00F24D0F" w:rsidRDefault="00FD71CB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Курская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святыня...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 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14:paraId="1D2D4FC2" w14:textId="77777777" w:rsidR="00F24D0F" w:rsidRDefault="00FD71C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ней?</w:t>
            </w:r>
          </w:p>
        </w:tc>
        <w:tc>
          <w:tcPr>
            <w:tcW w:w="989" w:type="dxa"/>
          </w:tcPr>
          <w:p w14:paraId="6E597C3F" w14:textId="77777777" w:rsidR="00F24D0F" w:rsidRDefault="00FD71C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8" w:type="dxa"/>
          </w:tcPr>
          <w:p w14:paraId="7A00749E" w14:textId="77777777" w:rsidR="00F24D0F" w:rsidRDefault="00F24D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79" w:type="dxa"/>
          </w:tcPr>
          <w:p w14:paraId="7E86DBCA" w14:textId="77777777" w:rsidR="00F24D0F" w:rsidRDefault="00F24D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22" w:type="dxa"/>
          </w:tcPr>
          <w:p w14:paraId="16AAC11B" w14:textId="77777777" w:rsidR="00F24D0F" w:rsidRDefault="00F24D0F">
            <w:pPr>
              <w:pStyle w:val="TableParagraph"/>
              <w:ind w:left="0"/>
              <w:rPr>
                <w:sz w:val="24"/>
              </w:rPr>
            </w:pPr>
          </w:p>
        </w:tc>
      </w:tr>
      <w:tr w:rsidR="00F24D0F" w14:paraId="71B55052" w14:textId="77777777">
        <w:trPr>
          <w:trHeight w:val="273"/>
        </w:trPr>
        <w:tc>
          <w:tcPr>
            <w:tcW w:w="677" w:type="dxa"/>
          </w:tcPr>
          <w:p w14:paraId="4B5188F2" w14:textId="77777777" w:rsidR="00F24D0F" w:rsidRDefault="00FD71CB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398" w:type="dxa"/>
          </w:tcPr>
          <w:p w14:paraId="11FF87B4" w14:textId="77777777" w:rsidR="00F24D0F" w:rsidRDefault="00FD71CB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«Курские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XII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XV </w:t>
            </w:r>
            <w:r>
              <w:rPr>
                <w:spacing w:val="-2"/>
                <w:sz w:val="24"/>
              </w:rPr>
              <w:t>веках»</w:t>
            </w:r>
          </w:p>
        </w:tc>
        <w:tc>
          <w:tcPr>
            <w:tcW w:w="989" w:type="dxa"/>
          </w:tcPr>
          <w:p w14:paraId="1305CB6D" w14:textId="77777777" w:rsidR="00F24D0F" w:rsidRDefault="00FD71CB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8" w:type="dxa"/>
          </w:tcPr>
          <w:p w14:paraId="6059CF91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79" w:type="dxa"/>
          </w:tcPr>
          <w:p w14:paraId="707CC5A4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2" w:type="dxa"/>
          </w:tcPr>
          <w:p w14:paraId="7DB707DB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</w:tr>
      <w:tr w:rsidR="00F24D0F" w14:paraId="4E13ED92" w14:textId="77777777">
        <w:trPr>
          <w:trHeight w:val="551"/>
        </w:trPr>
        <w:tc>
          <w:tcPr>
            <w:tcW w:w="677" w:type="dxa"/>
          </w:tcPr>
          <w:p w14:paraId="53D74C0E" w14:textId="77777777" w:rsidR="00F24D0F" w:rsidRDefault="00FD71C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398" w:type="dxa"/>
          </w:tcPr>
          <w:p w14:paraId="058D8F14" w14:textId="77777777" w:rsidR="00F24D0F" w:rsidRDefault="00FD71C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экскурсия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историческим</w:t>
            </w:r>
          </w:p>
          <w:p w14:paraId="22B6AB83" w14:textId="77777777" w:rsidR="00F24D0F" w:rsidRDefault="00FD71CB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местам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области</w:t>
            </w:r>
          </w:p>
        </w:tc>
        <w:tc>
          <w:tcPr>
            <w:tcW w:w="989" w:type="dxa"/>
          </w:tcPr>
          <w:p w14:paraId="54DE91BC" w14:textId="77777777" w:rsidR="00F24D0F" w:rsidRDefault="00FD71C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8" w:type="dxa"/>
          </w:tcPr>
          <w:p w14:paraId="7989CEA2" w14:textId="77777777" w:rsidR="00F24D0F" w:rsidRDefault="00F24D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79" w:type="dxa"/>
          </w:tcPr>
          <w:p w14:paraId="36C907ED" w14:textId="77777777" w:rsidR="00F24D0F" w:rsidRDefault="00F24D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22" w:type="dxa"/>
          </w:tcPr>
          <w:p w14:paraId="5941D84D" w14:textId="77777777" w:rsidR="00F24D0F" w:rsidRDefault="00F24D0F">
            <w:pPr>
              <w:pStyle w:val="TableParagraph"/>
              <w:ind w:left="0"/>
              <w:rPr>
                <w:sz w:val="24"/>
              </w:rPr>
            </w:pPr>
          </w:p>
        </w:tc>
      </w:tr>
      <w:tr w:rsidR="00F24D0F" w14:paraId="0ABD9D82" w14:textId="77777777">
        <w:trPr>
          <w:trHeight w:val="551"/>
        </w:trPr>
        <w:tc>
          <w:tcPr>
            <w:tcW w:w="677" w:type="dxa"/>
          </w:tcPr>
          <w:p w14:paraId="6D8DCD95" w14:textId="77777777" w:rsidR="00F24D0F" w:rsidRDefault="00FD71C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398" w:type="dxa"/>
          </w:tcPr>
          <w:p w14:paraId="7414BB45" w14:textId="77777777" w:rsidR="00F24D0F" w:rsidRDefault="00FD71C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этнографический</w:t>
            </w:r>
            <w:r>
              <w:rPr>
                <w:spacing w:val="-2"/>
                <w:sz w:val="24"/>
              </w:rPr>
              <w:t xml:space="preserve"> комплекс</w:t>
            </w:r>
          </w:p>
          <w:p w14:paraId="5A6146DE" w14:textId="77777777" w:rsidR="00F24D0F" w:rsidRDefault="00FD71CB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«Парк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мельниц»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с.Красниково</w:t>
            </w:r>
          </w:p>
        </w:tc>
        <w:tc>
          <w:tcPr>
            <w:tcW w:w="989" w:type="dxa"/>
          </w:tcPr>
          <w:p w14:paraId="60E895C7" w14:textId="77777777" w:rsidR="00F24D0F" w:rsidRDefault="00FD71C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8" w:type="dxa"/>
          </w:tcPr>
          <w:p w14:paraId="55C6D90B" w14:textId="77777777" w:rsidR="00F24D0F" w:rsidRDefault="00F24D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79" w:type="dxa"/>
          </w:tcPr>
          <w:p w14:paraId="48816E76" w14:textId="77777777" w:rsidR="00F24D0F" w:rsidRDefault="00F24D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22" w:type="dxa"/>
          </w:tcPr>
          <w:p w14:paraId="28777B30" w14:textId="77777777" w:rsidR="00F24D0F" w:rsidRDefault="00F24D0F">
            <w:pPr>
              <w:pStyle w:val="TableParagraph"/>
              <w:ind w:left="0"/>
              <w:rPr>
                <w:sz w:val="24"/>
              </w:rPr>
            </w:pPr>
          </w:p>
        </w:tc>
      </w:tr>
      <w:tr w:rsidR="00F24D0F" w14:paraId="32F8FBC2" w14:textId="77777777">
        <w:trPr>
          <w:trHeight w:val="278"/>
        </w:trPr>
        <w:tc>
          <w:tcPr>
            <w:tcW w:w="677" w:type="dxa"/>
          </w:tcPr>
          <w:p w14:paraId="27503921" w14:textId="77777777" w:rsidR="00F24D0F" w:rsidRDefault="00FD71C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398" w:type="dxa"/>
          </w:tcPr>
          <w:p w14:paraId="4BAC639B" w14:textId="77777777" w:rsidR="00F24D0F" w:rsidRDefault="00FD71C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Викторина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край»</w:t>
            </w:r>
          </w:p>
        </w:tc>
        <w:tc>
          <w:tcPr>
            <w:tcW w:w="989" w:type="dxa"/>
          </w:tcPr>
          <w:p w14:paraId="2F760920" w14:textId="77777777" w:rsidR="00F24D0F" w:rsidRDefault="00FD71C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8" w:type="dxa"/>
          </w:tcPr>
          <w:p w14:paraId="5E48E5F8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79" w:type="dxa"/>
          </w:tcPr>
          <w:p w14:paraId="2DAB30AA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2" w:type="dxa"/>
          </w:tcPr>
          <w:p w14:paraId="1B76ADDF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</w:tr>
      <w:tr w:rsidR="00F24D0F" w14:paraId="56B98E6D" w14:textId="77777777">
        <w:trPr>
          <w:trHeight w:val="277"/>
        </w:trPr>
        <w:tc>
          <w:tcPr>
            <w:tcW w:w="677" w:type="dxa"/>
          </w:tcPr>
          <w:p w14:paraId="14DF20B7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8" w:type="dxa"/>
          </w:tcPr>
          <w:p w14:paraId="4EF6BAC9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89" w:type="dxa"/>
          </w:tcPr>
          <w:p w14:paraId="6A689499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08" w:type="dxa"/>
          </w:tcPr>
          <w:p w14:paraId="49199AC8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79" w:type="dxa"/>
          </w:tcPr>
          <w:p w14:paraId="7653C564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2" w:type="dxa"/>
          </w:tcPr>
          <w:p w14:paraId="06C88C43" w14:textId="77777777" w:rsidR="00F24D0F" w:rsidRDefault="00F24D0F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2799CC42" w14:textId="77777777" w:rsidR="00FD71CB" w:rsidRDefault="00FD71CB"/>
    <w:sectPr w:rsidR="00000000">
      <w:type w:val="continuous"/>
      <w:pgSz w:w="11910" w:h="16840"/>
      <w:pgMar w:top="1100" w:right="708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FC58AE"/>
    <w:multiLevelType w:val="hybridMultilevel"/>
    <w:tmpl w:val="9A762822"/>
    <w:lvl w:ilvl="0" w:tplc="2D5A2240">
      <w:numFmt w:val="bullet"/>
      <w:lvlText w:val="–"/>
      <w:lvlJc w:val="left"/>
      <w:pPr>
        <w:ind w:left="140" w:hanging="284"/>
      </w:pPr>
      <w:rPr>
        <w:rFonts w:ascii="Times New Roman" w:eastAsia="Times New Roman" w:hAnsi="Times New Roman" w:cs="Times New Roman" w:hint="default"/>
        <w:spacing w:val="0"/>
        <w:w w:val="99"/>
        <w:lang w:val="ru-RU" w:eastAsia="en-US" w:bidi="ar-SA"/>
      </w:rPr>
    </w:lvl>
    <w:lvl w:ilvl="1" w:tplc="4CB2CC6A">
      <w:numFmt w:val="bullet"/>
      <w:lvlText w:val="•"/>
      <w:lvlJc w:val="left"/>
      <w:pPr>
        <w:ind w:left="1089" w:hanging="284"/>
      </w:pPr>
      <w:rPr>
        <w:rFonts w:hint="default"/>
        <w:lang w:val="ru-RU" w:eastAsia="en-US" w:bidi="ar-SA"/>
      </w:rPr>
    </w:lvl>
    <w:lvl w:ilvl="2" w:tplc="800E0896">
      <w:numFmt w:val="bullet"/>
      <w:lvlText w:val="•"/>
      <w:lvlJc w:val="left"/>
      <w:pPr>
        <w:ind w:left="2039" w:hanging="284"/>
      </w:pPr>
      <w:rPr>
        <w:rFonts w:hint="default"/>
        <w:lang w:val="ru-RU" w:eastAsia="en-US" w:bidi="ar-SA"/>
      </w:rPr>
    </w:lvl>
    <w:lvl w:ilvl="3" w:tplc="BFB4E686">
      <w:numFmt w:val="bullet"/>
      <w:lvlText w:val="•"/>
      <w:lvlJc w:val="left"/>
      <w:pPr>
        <w:ind w:left="2989" w:hanging="284"/>
      </w:pPr>
      <w:rPr>
        <w:rFonts w:hint="default"/>
        <w:lang w:val="ru-RU" w:eastAsia="en-US" w:bidi="ar-SA"/>
      </w:rPr>
    </w:lvl>
    <w:lvl w:ilvl="4" w:tplc="39D29346">
      <w:numFmt w:val="bullet"/>
      <w:lvlText w:val="•"/>
      <w:lvlJc w:val="left"/>
      <w:pPr>
        <w:ind w:left="3938" w:hanging="284"/>
      </w:pPr>
      <w:rPr>
        <w:rFonts w:hint="default"/>
        <w:lang w:val="ru-RU" w:eastAsia="en-US" w:bidi="ar-SA"/>
      </w:rPr>
    </w:lvl>
    <w:lvl w:ilvl="5" w:tplc="933CD622">
      <w:numFmt w:val="bullet"/>
      <w:lvlText w:val="•"/>
      <w:lvlJc w:val="left"/>
      <w:pPr>
        <w:ind w:left="4888" w:hanging="284"/>
      </w:pPr>
      <w:rPr>
        <w:rFonts w:hint="default"/>
        <w:lang w:val="ru-RU" w:eastAsia="en-US" w:bidi="ar-SA"/>
      </w:rPr>
    </w:lvl>
    <w:lvl w:ilvl="6" w:tplc="94D2D604">
      <w:numFmt w:val="bullet"/>
      <w:lvlText w:val="•"/>
      <w:lvlJc w:val="left"/>
      <w:pPr>
        <w:ind w:left="5838" w:hanging="284"/>
      </w:pPr>
      <w:rPr>
        <w:rFonts w:hint="default"/>
        <w:lang w:val="ru-RU" w:eastAsia="en-US" w:bidi="ar-SA"/>
      </w:rPr>
    </w:lvl>
    <w:lvl w:ilvl="7" w:tplc="DA26666E">
      <w:numFmt w:val="bullet"/>
      <w:lvlText w:val="•"/>
      <w:lvlJc w:val="left"/>
      <w:pPr>
        <w:ind w:left="6787" w:hanging="284"/>
      </w:pPr>
      <w:rPr>
        <w:rFonts w:hint="default"/>
        <w:lang w:val="ru-RU" w:eastAsia="en-US" w:bidi="ar-SA"/>
      </w:rPr>
    </w:lvl>
    <w:lvl w:ilvl="8" w:tplc="01F44A9E">
      <w:numFmt w:val="bullet"/>
      <w:lvlText w:val="•"/>
      <w:lvlJc w:val="left"/>
      <w:pPr>
        <w:ind w:left="7737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51B67ABC"/>
    <w:multiLevelType w:val="hybridMultilevel"/>
    <w:tmpl w:val="B28419BC"/>
    <w:lvl w:ilvl="0" w:tplc="B47EF14A">
      <w:numFmt w:val="bullet"/>
      <w:lvlText w:val="-"/>
      <w:lvlJc w:val="left"/>
      <w:pPr>
        <w:ind w:left="140" w:hanging="3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1E66220">
      <w:numFmt w:val="bullet"/>
      <w:lvlText w:val="•"/>
      <w:lvlJc w:val="left"/>
      <w:pPr>
        <w:ind w:left="1089" w:hanging="327"/>
      </w:pPr>
      <w:rPr>
        <w:rFonts w:hint="default"/>
        <w:lang w:val="ru-RU" w:eastAsia="en-US" w:bidi="ar-SA"/>
      </w:rPr>
    </w:lvl>
    <w:lvl w:ilvl="2" w:tplc="01A6933C">
      <w:numFmt w:val="bullet"/>
      <w:lvlText w:val="•"/>
      <w:lvlJc w:val="left"/>
      <w:pPr>
        <w:ind w:left="2039" w:hanging="327"/>
      </w:pPr>
      <w:rPr>
        <w:rFonts w:hint="default"/>
        <w:lang w:val="ru-RU" w:eastAsia="en-US" w:bidi="ar-SA"/>
      </w:rPr>
    </w:lvl>
    <w:lvl w:ilvl="3" w:tplc="CF987AEC">
      <w:numFmt w:val="bullet"/>
      <w:lvlText w:val="•"/>
      <w:lvlJc w:val="left"/>
      <w:pPr>
        <w:ind w:left="2989" w:hanging="327"/>
      </w:pPr>
      <w:rPr>
        <w:rFonts w:hint="default"/>
        <w:lang w:val="ru-RU" w:eastAsia="en-US" w:bidi="ar-SA"/>
      </w:rPr>
    </w:lvl>
    <w:lvl w:ilvl="4" w:tplc="33C8C57E">
      <w:numFmt w:val="bullet"/>
      <w:lvlText w:val="•"/>
      <w:lvlJc w:val="left"/>
      <w:pPr>
        <w:ind w:left="3938" w:hanging="327"/>
      </w:pPr>
      <w:rPr>
        <w:rFonts w:hint="default"/>
        <w:lang w:val="ru-RU" w:eastAsia="en-US" w:bidi="ar-SA"/>
      </w:rPr>
    </w:lvl>
    <w:lvl w:ilvl="5" w:tplc="F5DC96B2">
      <w:numFmt w:val="bullet"/>
      <w:lvlText w:val="•"/>
      <w:lvlJc w:val="left"/>
      <w:pPr>
        <w:ind w:left="4888" w:hanging="327"/>
      </w:pPr>
      <w:rPr>
        <w:rFonts w:hint="default"/>
        <w:lang w:val="ru-RU" w:eastAsia="en-US" w:bidi="ar-SA"/>
      </w:rPr>
    </w:lvl>
    <w:lvl w:ilvl="6" w:tplc="B310FD54">
      <w:numFmt w:val="bullet"/>
      <w:lvlText w:val="•"/>
      <w:lvlJc w:val="left"/>
      <w:pPr>
        <w:ind w:left="5838" w:hanging="327"/>
      </w:pPr>
      <w:rPr>
        <w:rFonts w:hint="default"/>
        <w:lang w:val="ru-RU" w:eastAsia="en-US" w:bidi="ar-SA"/>
      </w:rPr>
    </w:lvl>
    <w:lvl w:ilvl="7" w:tplc="246A43C0">
      <w:numFmt w:val="bullet"/>
      <w:lvlText w:val="•"/>
      <w:lvlJc w:val="left"/>
      <w:pPr>
        <w:ind w:left="6787" w:hanging="327"/>
      </w:pPr>
      <w:rPr>
        <w:rFonts w:hint="default"/>
        <w:lang w:val="ru-RU" w:eastAsia="en-US" w:bidi="ar-SA"/>
      </w:rPr>
    </w:lvl>
    <w:lvl w:ilvl="8" w:tplc="681A08E2">
      <w:numFmt w:val="bullet"/>
      <w:lvlText w:val="•"/>
      <w:lvlJc w:val="left"/>
      <w:pPr>
        <w:ind w:left="7737" w:hanging="327"/>
      </w:pPr>
      <w:rPr>
        <w:rFonts w:hint="default"/>
        <w:lang w:val="ru-RU" w:eastAsia="en-US" w:bidi="ar-SA"/>
      </w:rPr>
    </w:lvl>
  </w:abstractNum>
  <w:num w:numId="1" w16cid:durableId="927612414">
    <w:abstractNumId w:val="0"/>
  </w:num>
  <w:num w:numId="2" w16cid:durableId="20959792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24D0F"/>
    <w:rsid w:val="006901A2"/>
    <w:rsid w:val="00F24D0F"/>
    <w:rsid w:val="00FD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FEBA1"/>
  <w15:docId w15:val="{897CEAB9-88B2-44AC-87C7-1430CA858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4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0" w:right="143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5486</Words>
  <Characters>31271</Characters>
  <Application>Microsoft Office Word</Application>
  <DocSecurity>0</DocSecurity>
  <Lines>260</Lines>
  <Paragraphs>73</Paragraphs>
  <ScaleCrop>false</ScaleCrop>
  <Company/>
  <LinksUpToDate>false</LinksUpToDate>
  <CharactersWithSpaces>36684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</cp:lastModifiedBy>
  <cp:revision>2</cp:revision>
  <dcterms:created xsi:type="dcterms:W3CDTF">2025-04-02T12:36:00Z</dcterms:created>
  <dcterms:modified xsi:type="dcterms:W3CDTF">2025-04-02T14:51:00Z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2025-04-02T00:00:00Z</vt:filetime>
  </property>
  <property fmtid="{D5CDD505-2E9C-101B-9397-08002B2CF9AE}" pid="5" name="Producer">
    <vt:lpwstr>www.ilovepdf.com</vt:lpwstr>
  </property>
</Properties>
</file>