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  <w:r w:rsidRPr="00CF5B88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89808707" r:id="rId7"/>
        </w:object>
      </w: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</w:p>
    <w:p w:rsidR="00CF5B88" w:rsidRDefault="00CF5B88">
      <w:pPr>
        <w:rPr>
          <w:rFonts w:ascii="Times New Roman" w:hAnsi="Times New Roman" w:cs="Times New Roman"/>
          <w:sz w:val="24"/>
          <w:szCs w:val="24"/>
        </w:rPr>
      </w:pPr>
    </w:p>
    <w:p w:rsidR="004A4455" w:rsidRPr="00BD7C62" w:rsidRDefault="004A4455" w:rsidP="004A4455">
      <w:pPr>
        <w:pStyle w:val="a3"/>
        <w:spacing w:before="72"/>
        <w:ind w:right="103"/>
        <w:rPr>
          <w:sz w:val="24"/>
          <w:szCs w:val="24"/>
        </w:rPr>
      </w:pPr>
      <w:r w:rsidRPr="00BD7C62">
        <w:rPr>
          <w:sz w:val="24"/>
          <w:szCs w:val="24"/>
        </w:rPr>
        <w:t>Муниципальное казенное общеобразовательное учреждение</w:t>
      </w:r>
    </w:p>
    <w:p w:rsidR="004A4455" w:rsidRPr="00BD7C62" w:rsidRDefault="004A4455" w:rsidP="004A4455">
      <w:pPr>
        <w:pStyle w:val="a3"/>
        <w:jc w:val="center"/>
        <w:rPr>
          <w:sz w:val="24"/>
          <w:szCs w:val="24"/>
        </w:rPr>
      </w:pPr>
      <w:r w:rsidRPr="00BD7C62">
        <w:rPr>
          <w:sz w:val="24"/>
          <w:szCs w:val="24"/>
        </w:rPr>
        <w:t>«Нагольненская основная общеобразовательная школа</w:t>
      </w:r>
      <w:r w:rsidRPr="00BD7C62">
        <w:rPr>
          <w:spacing w:val="-5"/>
          <w:sz w:val="24"/>
          <w:szCs w:val="24"/>
        </w:rPr>
        <w:t>»</w:t>
      </w:r>
    </w:p>
    <w:p w:rsidR="004A4455" w:rsidRPr="00BD7C62" w:rsidRDefault="004A4455" w:rsidP="004A4455">
      <w:pPr>
        <w:pStyle w:val="a5"/>
        <w:jc w:val="center"/>
        <w:rPr>
          <w:b/>
        </w:rPr>
      </w:pPr>
    </w:p>
    <w:p w:rsidR="004A4455" w:rsidRPr="00BD7C62" w:rsidRDefault="004A4455" w:rsidP="004A4455">
      <w:pPr>
        <w:pStyle w:val="a5"/>
        <w:rPr>
          <w:b/>
        </w:rPr>
      </w:pPr>
    </w:p>
    <w:p w:rsidR="004A4455" w:rsidRPr="00BD7C62" w:rsidRDefault="004A4455" w:rsidP="004A4455">
      <w:pPr>
        <w:pStyle w:val="a5"/>
        <w:rPr>
          <w:b/>
        </w:rPr>
      </w:pPr>
    </w:p>
    <w:p w:rsidR="004A4455" w:rsidRPr="00BD7C62" w:rsidRDefault="004A4455" w:rsidP="004A4455">
      <w:pPr>
        <w:pStyle w:val="a5"/>
        <w:spacing w:before="178"/>
        <w:rPr>
          <w:b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4883"/>
      </w:tblGrid>
      <w:tr w:rsidR="004A4455" w:rsidRPr="00BD7C62" w:rsidTr="00E03351">
        <w:trPr>
          <w:trHeight w:val="480"/>
        </w:trPr>
        <w:tc>
          <w:tcPr>
            <w:tcW w:w="4356" w:type="dxa"/>
          </w:tcPr>
          <w:p w:rsidR="004A4455" w:rsidRPr="00BD7C62" w:rsidRDefault="004A4455" w:rsidP="00E03351">
            <w:pPr>
              <w:pStyle w:val="TableParagraph"/>
              <w:spacing w:line="287" w:lineRule="exact"/>
              <w:ind w:left="50"/>
              <w:rPr>
                <w:sz w:val="24"/>
                <w:szCs w:val="24"/>
              </w:rPr>
            </w:pPr>
            <w:r w:rsidRPr="00BD7C62">
              <w:rPr>
                <w:spacing w:val="-2"/>
                <w:sz w:val="24"/>
                <w:szCs w:val="24"/>
              </w:rPr>
              <w:t>СОГЛАСОВАНО</w:t>
            </w:r>
          </w:p>
        </w:tc>
        <w:tc>
          <w:tcPr>
            <w:tcW w:w="4883" w:type="dxa"/>
          </w:tcPr>
          <w:p w:rsidR="004A4455" w:rsidRPr="00BD7C62" w:rsidRDefault="004A4455" w:rsidP="00E03351">
            <w:pPr>
              <w:pStyle w:val="TableParagraph"/>
              <w:spacing w:line="287" w:lineRule="exact"/>
              <w:ind w:left="3073"/>
              <w:rPr>
                <w:sz w:val="24"/>
                <w:szCs w:val="24"/>
              </w:rPr>
            </w:pPr>
            <w:r w:rsidRPr="00BD7C62">
              <w:rPr>
                <w:spacing w:val="-2"/>
                <w:sz w:val="24"/>
                <w:szCs w:val="24"/>
              </w:rPr>
              <w:t>УТВЕРЖДЕНО</w:t>
            </w:r>
          </w:p>
        </w:tc>
      </w:tr>
      <w:tr w:rsidR="004A4455" w:rsidRPr="00BD7C62" w:rsidTr="00E03351">
        <w:trPr>
          <w:trHeight w:val="821"/>
        </w:trPr>
        <w:tc>
          <w:tcPr>
            <w:tcW w:w="4356" w:type="dxa"/>
          </w:tcPr>
          <w:p w:rsidR="004A4455" w:rsidRPr="00BD7C62" w:rsidRDefault="004A4455" w:rsidP="00E03351">
            <w:pPr>
              <w:pStyle w:val="TableParagraph"/>
              <w:spacing w:before="121" w:line="340" w:lineRule="atLeast"/>
              <w:ind w:left="50" w:right="307"/>
              <w:rPr>
                <w:sz w:val="24"/>
                <w:szCs w:val="24"/>
              </w:rPr>
            </w:pPr>
            <w:r w:rsidRPr="00BD7C62">
              <w:rPr>
                <w:sz w:val="24"/>
                <w:szCs w:val="24"/>
              </w:rPr>
              <w:t>Протокол</w:t>
            </w:r>
          </w:p>
          <w:p w:rsidR="004A4455" w:rsidRPr="00BD7C62" w:rsidRDefault="004A4455" w:rsidP="00E03351">
            <w:pPr>
              <w:pStyle w:val="TableParagraph"/>
              <w:spacing w:before="121" w:line="340" w:lineRule="atLeast"/>
              <w:ind w:left="50" w:right="307"/>
              <w:rPr>
                <w:sz w:val="24"/>
                <w:szCs w:val="24"/>
              </w:rPr>
            </w:pPr>
            <w:r w:rsidRPr="00BD7C62">
              <w:rPr>
                <w:sz w:val="24"/>
                <w:szCs w:val="24"/>
              </w:rPr>
              <w:t>Педагогического совета от 30.08.2024 г. № 1</w:t>
            </w:r>
          </w:p>
        </w:tc>
        <w:tc>
          <w:tcPr>
            <w:tcW w:w="4883" w:type="dxa"/>
          </w:tcPr>
          <w:p w:rsidR="004A4455" w:rsidRPr="00BD7C62" w:rsidRDefault="004A4455" w:rsidP="00E03351">
            <w:pPr>
              <w:pStyle w:val="TableParagraph"/>
              <w:spacing w:before="198"/>
              <w:ind w:left="514"/>
              <w:rPr>
                <w:sz w:val="24"/>
                <w:szCs w:val="24"/>
              </w:rPr>
            </w:pPr>
            <w:r w:rsidRPr="00BD7C62">
              <w:rPr>
                <w:sz w:val="24"/>
                <w:szCs w:val="24"/>
              </w:rPr>
              <w:t>Приказ МКОУ «Нагольненская ООШ</w:t>
            </w:r>
            <w:r w:rsidRPr="00BD7C62">
              <w:rPr>
                <w:spacing w:val="-5"/>
                <w:sz w:val="24"/>
                <w:szCs w:val="24"/>
              </w:rPr>
              <w:t>»</w:t>
            </w:r>
          </w:p>
          <w:p w:rsidR="004A4455" w:rsidRDefault="004A4455" w:rsidP="00E03351">
            <w:pPr>
              <w:pStyle w:val="TableParagraph"/>
              <w:spacing w:before="25" w:line="279" w:lineRule="exact"/>
              <w:ind w:left="2019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D7C62">
              <w:rPr>
                <w:sz w:val="24"/>
                <w:szCs w:val="24"/>
              </w:rPr>
              <w:t>т31.08.2024г.№</w:t>
            </w:r>
          </w:p>
          <w:p w:rsidR="004A4455" w:rsidRPr="00BD7C62" w:rsidRDefault="004A4455" w:rsidP="004A4455">
            <w:pPr>
              <w:pStyle w:val="TableParagraph"/>
              <w:spacing w:before="25" w:line="279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     и.о</w:t>
            </w:r>
            <w:proofErr w:type="gramStart"/>
            <w:r>
              <w:rPr>
                <w:spacing w:val="-5"/>
                <w:sz w:val="24"/>
                <w:szCs w:val="24"/>
              </w:rPr>
              <w:t>.д</w:t>
            </w:r>
            <w:proofErr w:type="gramEnd"/>
            <w:r>
              <w:rPr>
                <w:spacing w:val="-5"/>
                <w:sz w:val="24"/>
                <w:szCs w:val="24"/>
              </w:rPr>
              <w:t>иректора ___/Фурсова В.Л.</w:t>
            </w:r>
          </w:p>
        </w:tc>
      </w:tr>
    </w:tbl>
    <w:p w:rsidR="004A4455" w:rsidRPr="00BD7C62" w:rsidRDefault="004A4455" w:rsidP="004A4455">
      <w:pPr>
        <w:pStyle w:val="a5"/>
        <w:rPr>
          <w:b/>
        </w:rPr>
      </w:pPr>
    </w:p>
    <w:p w:rsidR="004A4455" w:rsidRPr="00BD7C62" w:rsidRDefault="004A4455" w:rsidP="004A4455">
      <w:pPr>
        <w:pStyle w:val="a5"/>
        <w:rPr>
          <w:b/>
        </w:rPr>
      </w:pPr>
    </w:p>
    <w:p w:rsidR="004A4455" w:rsidRPr="00BD7C62" w:rsidRDefault="004A4455" w:rsidP="004A4455">
      <w:pPr>
        <w:pStyle w:val="a5"/>
        <w:rPr>
          <w:b/>
        </w:rPr>
      </w:pPr>
    </w:p>
    <w:p w:rsidR="004A4455" w:rsidRDefault="004A4455" w:rsidP="004A4455">
      <w:pPr>
        <w:shd w:val="clear" w:color="auto" w:fill="FFFFFF"/>
        <w:tabs>
          <w:tab w:val="left" w:pos="3944"/>
          <w:tab w:val="center" w:pos="5644"/>
        </w:tabs>
        <w:ind w:right="2"/>
        <w:rPr>
          <w:rFonts w:ascii="Times" w:hAnsi="Times" w:cs="Times"/>
          <w:b/>
          <w:bCs/>
          <w:color w:val="000000"/>
          <w:sz w:val="28"/>
        </w:rPr>
      </w:pPr>
    </w:p>
    <w:p w:rsidR="004A4455" w:rsidRDefault="004A4455" w:rsidP="004A4455">
      <w:pPr>
        <w:shd w:val="clear" w:color="auto" w:fill="FFFFFF"/>
        <w:tabs>
          <w:tab w:val="left" w:pos="3944"/>
          <w:tab w:val="center" w:pos="5644"/>
        </w:tabs>
        <w:ind w:right="2"/>
        <w:rPr>
          <w:rFonts w:ascii="Times" w:hAnsi="Times" w:cs="Times"/>
          <w:b/>
          <w:bCs/>
          <w:color w:val="000000"/>
          <w:sz w:val="28"/>
        </w:rPr>
      </w:pPr>
    </w:p>
    <w:p w:rsidR="004A4455" w:rsidRDefault="004A4455" w:rsidP="004A4455">
      <w:pPr>
        <w:shd w:val="clear" w:color="auto" w:fill="FFFFFF"/>
        <w:tabs>
          <w:tab w:val="left" w:pos="3944"/>
          <w:tab w:val="center" w:pos="5644"/>
        </w:tabs>
        <w:ind w:right="2"/>
        <w:rPr>
          <w:rFonts w:ascii="Times" w:hAnsi="Times" w:cs="Times"/>
          <w:b/>
          <w:bCs/>
          <w:color w:val="000000"/>
          <w:sz w:val="28"/>
        </w:rPr>
      </w:pPr>
    </w:p>
    <w:p w:rsidR="004A4455" w:rsidRDefault="004A4455" w:rsidP="004A4455">
      <w:pPr>
        <w:shd w:val="clear" w:color="auto" w:fill="FFFFFF"/>
        <w:tabs>
          <w:tab w:val="left" w:pos="3944"/>
          <w:tab w:val="center" w:pos="5644"/>
        </w:tabs>
        <w:ind w:right="2"/>
        <w:jc w:val="center"/>
        <w:rPr>
          <w:rFonts w:ascii="Times" w:hAnsi="Times" w:cs="Times"/>
          <w:b/>
          <w:bCs/>
          <w:color w:val="000000"/>
          <w:sz w:val="72"/>
          <w:szCs w:val="72"/>
        </w:rPr>
      </w:pPr>
      <w:r w:rsidRPr="004A4455">
        <w:rPr>
          <w:rFonts w:ascii="Times" w:hAnsi="Times" w:cs="Times"/>
          <w:b/>
          <w:bCs/>
          <w:color w:val="000000"/>
          <w:sz w:val="72"/>
          <w:szCs w:val="72"/>
        </w:rPr>
        <w:t xml:space="preserve">Учебный план </w:t>
      </w:r>
    </w:p>
    <w:p w:rsidR="004A4455" w:rsidRPr="004A4455" w:rsidRDefault="004A4455" w:rsidP="004A4455">
      <w:pPr>
        <w:shd w:val="clear" w:color="auto" w:fill="FFFFFF"/>
        <w:tabs>
          <w:tab w:val="left" w:pos="3944"/>
          <w:tab w:val="center" w:pos="5644"/>
        </w:tabs>
        <w:ind w:right="2"/>
        <w:jc w:val="center"/>
        <w:rPr>
          <w:rFonts w:ascii="Times" w:hAnsi="Times" w:cs="Times"/>
          <w:b/>
          <w:bCs/>
          <w:color w:val="000000"/>
          <w:sz w:val="72"/>
          <w:szCs w:val="72"/>
        </w:rPr>
      </w:pPr>
      <w:r w:rsidRPr="004A4455">
        <w:rPr>
          <w:rFonts w:ascii="Times" w:hAnsi="Times" w:cs="Times"/>
          <w:b/>
          <w:bCs/>
          <w:color w:val="000000"/>
          <w:sz w:val="72"/>
          <w:szCs w:val="72"/>
        </w:rPr>
        <w:t>2024-2025 учебный год</w:t>
      </w:r>
    </w:p>
    <w:p w:rsidR="004A4455" w:rsidRDefault="004A4455" w:rsidP="004A4455">
      <w:pPr>
        <w:shd w:val="clear" w:color="auto" w:fill="FFFFFF"/>
        <w:tabs>
          <w:tab w:val="left" w:pos="3944"/>
          <w:tab w:val="center" w:pos="5644"/>
        </w:tabs>
        <w:ind w:right="2"/>
        <w:rPr>
          <w:rFonts w:ascii="Times" w:hAnsi="Times" w:cs="Times"/>
          <w:b/>
          <w:bCs/>
          <w:color w:val="000000"/>
          <w:sz w:val="28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4A4455" w:rsidRDefault="004A4455">
      <w:pPr>
        <w:rPr>
          <w:rFonts w:ascii="Times New Roman" w:hAnsi="Times New Roman" w:cs="Times New Roman"/>
          <w:sz w:val="24"/>
          <w:szCs w:val="24"/>
        </w:rPr>
      </w:pPr>
    </w:p>
    <w:p w:rsidR="00DE120E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Учебный план школы разработан на основе федеральной и региональной нормативно-правовой базы. Он направлен на реализацию целей и задач начального общего, основного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общегообщего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образования.  Нормативно-правовой базой для формирования учебного плана являются следующие документы: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>1. Федеральный Закон  «Об образовании в РФ»  №273 от 29.12.2012г.;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 2. ФГОС  начального общего образования,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 № 286; 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3. ФГОС  основного общего образования,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 № 287;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4.  ФГОС НОО,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№363 от 06 октября 2009г. с изменениями;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5. ФГОС ООО утверждённый Приказом Министерством образования и науки Российской Федерации от 17.12.2010г. № 1897 с изменениями;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6. ФГОС СОО, утвержденный приказом Министерства образования и науки Российской Федерации от 6 октября 2009 г. No143 (в ред. Приказа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России от 29.12.2014 N 1645).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7. Примерная основная образовательная программа НОО, ООО одобренная решением федерального учебно-методического объединения по общему образованию;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8.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№189 «Об утверждении СанПиН 2.4.2.2821»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 </w:t>
      </w:r>
      <w:proofErr w:type="gramEnd"/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10. Приказ Министерства образования и науки Российской Федерации от 19 декабря 2014 г. № 1599 « Об утверждении ФГОС обучающихся с умственной отсталостью (интеллектуальными нарушениями»;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11. Приказ Министерства просвещения Российской Федерации от 16 ноября 2022 г. № 992 « Об утверждении федеральной образовательной программы начального общего образования»; </w:t>
      </w:r>
    </w:p>
    <w:p w:rsidR="00B00EA9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12. Приказ Министерства просвещения Российской Федерации от 16 ноября 2022 г. № 993 « Об утверждении федеральной образовательной программы основного общего образования»; </w:t>
      </w:r>
    </w:p>
    <w:p w:rsidR="00DE120E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lastRenderedPageBreak/>
        <w:t>13. Приказ Министерства просвещения Российской Федерации от 23 ноября 2022 г. № 1014 « Об утверждении федеральной образовательной программы основного общего образования.</w:t>
      </w:r>
    </w:p>
    <w:p w:rsidR="00DE120E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 Учебный план является нормативно-правовой основой, определяющей организацию содержания образовательного процесса в МКОУ  «Нагольненская » в 2024-2025 учебном году, определяет продолжительность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и распределение учебного времени между уровнями обучения, классами и образовательными областями. Единая основа учебного плана всех уровней образования осуществлена на основе принципа преемственности содержания образования и его организации. </w:t>
      </w:r>
    </w:p>
    <w:p w:rsidR="00200653" w:rsidRPr="00653D8B" w:rsidRDefault="00DE120E">
      <w:pPr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>Наше учреждение работает по 5-дневной учебной неделе для обучающихся 1-4классов, по шестидневной учебной неделе  для обучающихся 5-9 .Учебный план МКОУ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агольненская ООШ» направлен на реализацию целей и задач программы развития школы и опирается на принципы: -реализация образовательных программ; - создание условий, гарантирующих охрану и укрепление здоровья учащихся, обучение их здоровому образу жизни; - создание условий для развития потребностей учащихся в самореализации, саморазвитии и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, профессиональном самоопределении и успешной социализации; - создание условий для нравственного, патриотического, экологического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иэстетического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воспитания учащихся; - развитие творческих (исследовательских) способностей учащихся; - обеспечение сотрудничества с социокультурной средой села - реализация творческого потенциала учителя. 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каникулы. Максимально допустимая недельная нагрузка: 1 классы – 21 час, 2-4 – 23 часа; 6 классы – 35 часов, 7 классы – 35часов, 8 –, 9 классы – 36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>родолжительность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урока: 1 классы – 35 минут (в сентябре - октябре по 3 урока; в ноябре- декабре 4 урока по 35 минут); 2 – 4 классы – 45 минут, 5 – 9 классы – 45 минут. Учебный план определяет состав образовательных областей базового компонента, распределение часов между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(обязательной частью, инвариантной частью) и частью, формируемой участниками образовательных отношений. Часть, формируемая участниками образовательных отношений предусматривает: - сохранение преемственности с действующим региональным учебным планом в реализации задач обеспечения информационной грамотности учащимися и увеличения двигательной активности, направленных на совершенствование физического развития учащихся, использование возможностей интеграции общего образования и дополнительного образования детей; - учитывает особенности, образовательные потребности и интересы учащихся, родителе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законных представителей); - включает перечень элективных, предметных курсов по выбору учащихся; В соответствии с требованиями ФГОС основной целью промежуточной аттестации в школе является определение качества и уровня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программы, соотнесение уровня с требованиями федерального образовательного стандарта, а также оценка индивидуального прогресса в основных сферах развития личности ребенка. Промежуточная аттестация проводится согласно Положению о формах, периодичности, порядке текущего контроля успеваемости и промежуточной аттестации обучающихся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2D6D" w:rsidRPr="00653D8B" w:rsidRDefault="00DE2D6D" w:rsidP="00DE2D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начального общего образования по ФГОС-2021 и ФОП</w:t>
      </w:r>
      <w:r w:rsidRPr="00653D8B">
        <w:rPr>
          <w:rFonts w:ascii="Times New Roman" w:hAnsi="Times New Roman" w:cs="Times New Roman"/>
          <w:sz w:val="24"/>
          <w:szCs w:val="24"/>
        </w:rPr>
        <w:br/>
      </w: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:rsidR="00DE2D6D" w:rsidRPr="00653D8B" w:rsidRDefault="00DE2D6D" w:rsidP="00DE2D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 образовательной программы начального общего образования МКОУ «Нагольненская ООШ»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> подход и индивидуализацию обучения.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№ 1Федерального учебного плана  Федеральной образовательной программы, утвержденной приказом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 с учетом изменений, внесенных приказом от </w:t>
      </w:r>
      <w:proofErr w:type="spellStart"/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DE2D6D" w:rsidRPr="00653D8B" w:rsidRDefault="00DE2D6D" w:rsidP="00DE2D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DE2D6D" w:rsidRPr="00653D8B" w:rsidRDefault="00DE2D6D" w:rsidP="00DE2D6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МКОУ «</w:t>
      </w:r>
      <w:r w:rsidR="0079127E">
        <w:rPr>
          <w:rFonts w:ascii="Times New Roman" w:hAnsi="Times New Roman" w:cs="Times New Roman"/>
          <w:color w:val="000000"/>
          <w:sz w:val="24"/>
          <w:szCs w:val="24"/>
        </w:rPr>
        <w:t xml:space="preserve">Нагольненская </w:t>
      </w: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ООШ» выделено:</w:t>
      </w:r>
    </w:p>
    <w:p w:rsidR="00DE2D6D" w:rsidRPr="00653D8B" w:rsidRDefault="00DE2D6D" w:rsidP="00DE2D6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в 1-х классах – 21 час в неделю;</w:t>
      </w:r>
    </w:p>
    <w:p w:rsidR="00DE2D6D" w:rsidRPr="00653D8B" w:rsidRDefault="00DE2D6D" w:rsidP="00DE2D6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2–4-х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– 23 часа в неделю.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 3039 часов.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E2D6D" w:rsidRPr="00653D8B" w:rsidRDefault="00DE2D6D" w:rsidP="00DE2D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Обязательная часть учебного плана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«Технология».</w:t>
      </w:r>
    </w:p>
    <w:p w:rsidR="00DE2D6D" w:rsidRPr="00653D8B" w:rsidRDefault="00DE2D6D" w:rsidP="00DE2D6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>В МКОУ «Нагольненская ООШ» 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выбрали изучение предметов «Родной (русский) язык» и «Литературное чтение на родном (русском) языке».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E2D6D" w:rsidRPr="00653D8B" w:rsidRDefault="00DE2D6D" w:rsidP="00DE2D6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E2D6D" w:rsidRPr="00653D8B" w:rsidRDefault="00DE2D6D" w:rsidP="00DE2D6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DE2D6D" w:rsidRPr="00653D8B" w:rsidRDefault="00DE2D6D" w:rsidP="00DE2D6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PictureManager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>, виртуальные путешествия);</w:t>
      </w:r>
    </w:p>
    <w:p w:rsidR="00DE2D6D" w:rsidRPr="00653D8B" w:rsidRDefault="00DE2D6D" w:rsidP="00DE2D6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«Труд (технология)» – модуль «ИКТ» (обеспечивает достижение предметных и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</w:t>
      </w:r>
      <w:r w:rsidRPr="00653D8B"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несовершеннолетних обучающихся в учебном предмете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DE2D6D" w:rsidRPr="00653D8B" w:rsidRDefault="00DE2D6D" w:rsidP="00DE2D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>При</w:t>
      </w:r>
      <w:r w:rsidRPr="00653D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проведении занятий по учебному</w:t>
      </w:r>
      <w:bookmarkStart w:id="0" w:name="_GoBack"/>
      <w:bookmarkEnd w:id="0"/>
      <w:r w:rsidRPr="00653D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предмету «Иностранный язык» (во</w:t>
      </w:r>
      <w:r w:rsidRPr="00653D8B">
        <w:rPr>
          <w:rFonts w:ascii="Times New Roman" w:hAnsi="Times New Roman" w:cs="Times New Roman"/>
          <w:sz w:val="24"/>
          <w:szCs w:val="24"/>
        </w:rPr>
        <w:t xml:space="preserve"> 2–4-х классах) не осуществляется деление классов на две группы с учетом норм по предельно допустимой наполняемости групп.</w:t>
      </w:r>
    </w:p>
    <w:p w:rsidR="00DE2D6D" w:rsidRPr="00653D8B" w:rsidRDefault="00DE2D6D" w:rsidP="00DE2D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1-3 классов,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r w:rsidRPr="00653D8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выбору родителей (законных представителей) несовершеннолетних обучающихся на введение </w:t>
      </w:r>
      <w:proofErr w:type="spellStart"/>
      <w:r w:rsidRPr="00653D8B">
        <w:rPr>
          <w:rFonts w:ascii="Times New Roman" w:hAnsi="Times New Roman" w:cs="Times New Roman"/>
          <w:sz w:val="24"/>
          <w:szCs w:val="24"/>
        </w:rPr>
        <w:t>учебныхпредметов</w:t>
      </w:r>
      <w:proofErr w:type="spellEnd"/>
      <w:r w:rsidRPr="00653D8B">
        <w:rPr>
          <w:rFonts w:ascii="Times New Roman" w:hAnsi="Times New Roman" w:cs="Times New Roman"/>
          <w:sz w:val="24"/>
          <w:szCs w:val="24"/>
        </w:rPr>
        <w:t xml:space="preserve"> «Родной язык (русский) и «Литературное чтение на родном (русском) языке»  в объёме 0,5 часа в неделю- </w:t>
      </w:r>
      <w:r w:rsidR="0079127E">
        <w:rPr>
          <w:rFonts w:ascii="Times New Roman" w:hAnsi="Times New Roman" w:cs="Times New Roman"/>
          <w:sz w:val="24"/>
          <w:szCs w:val="24"/>
        </w:rPr>
        <w:t>1-3</w:t>
      </w:r>
      <w:r w:rsidRPr="00653D8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E2D6D" w:rsidRPr="00653D8B" w:rsidRDefault="00DE2D6D" w:rsidP="00DE2D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МКОУ «Нагольненская ООШ» 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«Нагольненская ООШ» </w:t>
      </w:r>
      <w:proofErr w:type="gramEnd"/>
    </w:p>
    <w:p w:rsidR="00DE2D6D" w:rsidRPr="00653D8B" w:rsidRDefault="00DE2D6D" w:rsidP="00DE2D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372, и «Положением о текущем контроле и промежуточной аттестации» МКОУ «Нагольненская ООШ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ООШ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>» 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 xml:space="preserve">В 1-м классе промежуточная аттестация не проводится. Промежуточная аттестация обучающихся </w:t>
      </w:r>
      <w:proofErr w:type="gramStart"/>
      <w:r w:rsidRPr="00653D8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653D8B">
        <w:rPr>
          <w:rFonts w:ascii="Times New Roman" w:hAnsi="Times New Roman" w:cs="Times New Roman"/>
          <w:sz w:val="24"/>
          <w:szCs w:val="24"/>
        </w:rPr>
        <w:t xml:space="preserve">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промежуточной аттестации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:rsidR="00DE2D6D" w:rsidRPr="00653D8B" w:rsidRDefault="00DE2D6D" w:rsidP="00DE2D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Промежуточная оценка является основанием для перевода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p w:rsidR="00DE2D6D" w:rsidRPr="00653D8B" w:rsidRDefault="00DE2D6D" w:rsidP="00DE2D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</w:t>
      </w: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6"/>
        <w:gridCol w:w="860"/>
        <w:gridCol w:w="6089"/>
      </w:tblGrid>
      <w:tr w:rsidR="00DE2D6D" w:rsidRPr="00653D8B" w:rsidTr="00791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D6D" w:rsidRPr="00653D8B" w:rsidRDefault="00DE2D6D" w:rsidP="007912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D6D" w:rsidRPr="00653D8B" w:rsidRDefault="00DE2D6D" w:rsidP="007912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D6D" w:rsidRPr="00653D8B" w:rsidRDefault="00DE2D6D" w:rsidP="007912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DE2D6D" w:rsidRPr="00653D8B" w:rsidTr="007912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В 1-м классе промежуточная аттестация не проводится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Русскийя</w:t>
            </w:r>
            <w:proofErr w:type="spell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Pr="00653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E2D6D" w:rsidRPr="00653D8B" w:rsidTr="00791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2D6D" w:rsidRPr="00653D8B" w:rsidTr="00791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DE2D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D6D" w:rsidRPr="00653D8B" w:rsidRDefault="00DE2D6D" w:rsidP="00DE2D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4"/>
        <w:gridCol w:w="2416"/>
        <w:gridCol w:w="756"/>
        <w:gridCol w:w="756"/>
        <w:gridCol w:w="756"/>
        <w:gridCol w:w="756"/>
        <w:gridCol w:w="753"/>
      </w:tblGrid>
      <w:tr w:rsidR="00DE2D6D" w:rsidRPr="00653D8B" w:rsidTr="0079127E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Предметныеобласти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E2D6D" w:rsidRPr="00653D8B" w:rsidTr="0079127E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D6D" w:rsidRPr="00653D8B" w:rsidTr="0079127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E2D6D" w:rsidRPr="00653D8B" w:rsidTr="0079127E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2D6D" w:rsidRPr="00653D8B" w:rsidTr="0079127E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2D6D" w:rsidRPr="00653D8B" w:rsidTr="0079127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2D6D" w:rsidRPr="00653D8B" w:rsidTr="0079127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2D6D" w:rsidRPr="00653D8B" w:rsidTr="0079127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2D6D" w:rsidRPr="00653D8B" w:rsidTr="0079127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2D6D" w:rsidRPr="00653D8B" w:rsidTr="0079127E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2D6D" w:rsidRPr="00653D8B" w:rsidTr="0079127E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2D6D" w:rsidRPr="00653D8B" w:rsidTr="0079127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2D6D" w:rsidRPr="00653D8B" w:rsidTr="0079127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E2D6D" w:rsidRPr="00653D8B" w:rsidTr="0079127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Родной язык (русский)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DE2D6D" w:rsidRPr="00653D8B" w:rsidTr="0079127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6D" w:rsidRPr="00653D8B" w:rsidRDefault="00DE2D6D" w:rsidP="007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DE2D6D" w:rsidRPr="00653D8B" w:rsidRDefault="00DE2D6D" w:rsidP="00DE2D6D">
      <w:pPr>
        <w:rPr>
          <w:rFonts w:ascii="Times New Roman" w:hAnsi="Times New Roman" w:cs="Times New Roman"/>
          <w:sz w:val="24"/>
          <w:szCs w:val="24"/>
        </w:rPr>
      </w:pPr>
    </w:p>
    <w:p w:rsidR="00DE2D6D" w:rsidRPr="00653D8B" w:rsidRDefault="00DE2D6D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Default="00653D8B" w:rsidP="001C256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D8B" w:rsidRDefault="00653D8B" w:rsidP="00653D8B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D8B" w:rsidRDefault="00653D8B" w:rsidP="00653D8B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D8B" w:rsidRDefault="00653D8B" w:rsidP="00653D8B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D8B" w:rsidRPr="00653D8B" w:rsidRDefault="00653D8B" w:rsidP="00653D8B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основного общего образования по ФГОС-2021 и ФОП при шестидневной учебной неделе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D8B" w:rsidRPr="00653D8B" w:rsidRDefault="00653D8B" w:rsidP="00653D8B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53D8B" w:rsidRPr="00653D8B" w:rsidRDefault="00653D8B" w:rsidP="00653D8B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653D8B">
        <w:rPr>
          <w:rFonts w:ascii="Times New Roman" w:hAnsi="Times New Roman" w:cs="Times New Roman"/>
          <w:sz w:val="24"/>
          <w:szCs w:val="24"/>
        </w:rPr>
        <w:br/>
      </w: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653D8B" w:rsidRPr="00653D8B" w:rsidRDefault="00653D8B" w:rsidP="00653D8B">
      <w:pPr>
        <w:numPr>
          <w:ilvl w:val="0"/>
          <w:numId w:val="5"/>
        </w:numPr>
        <w:spacing w:after="0" w:line="240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3D8B" w:rsidRPr="00653D8B" w:rsidRDefault="00653D8B" w:rsidP="00653D8B">
      <w:pPr>
        <w:numPr>
          <w:ilvl w:val="0"/>
          <w:numId w:val="5"/>
        </w:numPr>
        <w:spacing w:after="0" w:line="240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53D8B" w:rsidRPr="00653D8B" w:rsidRDefault="00653D8B" w:rsidP="00653D8B">
      <w:pPr>
        <w:numPr>
          <w:ilvl w:val="0"/>
          <w:numId w:val="5"/>
        </w:numPr>
        <w:spacing w:after="0" w:line="240" w:lineRule="auto"/>
        <w:ind w:left="780" w:right="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  <w:proofErr w:type="gramEnd"/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В МКОУ «Нагольненская  ООШ» установлен режим </w:t>
      </w:r>
      <w:r w:rsidRPr="00653D8B">
        <w:rPr>
          <w:rFonts w:ascii="Times New Roman" w:hAnsi="Times New Roman" w:cs="Times New Roman"/>
          <w:sz w:val="24"/>
          <w:szCs w:val="24"/>
        </w:rPr>
        <w:t xml:space="preserve">шестидневной </w:t>
      </w: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653D8B" w:rsidRPr="00653D8B" w:rsidRDefault="00653D8B" w:rsidP="00653D8B">
      <w:pPr>
        <w:numPr>
          <w:ilvl w:val="0"/>
          <w:numId w:val="6"/>
        </w:numPr>
        <w:spacing w:after="0" w:line="240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6-х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– 33 часа в неделю;</w:t>
      </w:r>
    </w:p>
    <w:p w:rsidR="00653D8B" w:rsidRPr="00653D8B" w:rsidRDefault="00653D8B" w:rsidP="00653D8B">
      <w:pPr>
        <w:numPr>
          <w:ilvl w:val="0"/>
          <w:numId w:val="6"/>
        </w:numPr>
        <w:spacing w:after="0" w:line="240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7-х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– 35 часов в неделю;</w:t>
      </w:r>
    </w:p>
    <w:p w:rsidR="00653D8B" w:rsidRPr="00653D8B" w:rsidRDefault="00653D8B" w:rsidP="00653D8B">
      <w:pPr>
        <w:numPr>
          <w:ilvl w:val="0"/>
          <w:numId w:val="6"/>
        </w:numPr>
        <w:spacing w:after="0" w:line="240" w:lineRule="auto"/>
        <w:ind w:left="780" w:right="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8–9-х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– 36 часов в неделю.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часов учебных занятий за пять лет составляет 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>4760.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> от 18.05.2023 № 370 с учетом изменений, внесенных приказом от  19.03.2024 № 171.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Обучение в МКОУ «Нагольненская  ООШ» ведется на русском языке. 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(законные представители) обучающихся в заявлениях выразили желания изучать указанные учебные предметы.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</w:t>
      </w:r>
      <w:proofErr w:type="gramEnd"/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учебным предметам «Иностранный язык (немецкий)», «Труд (технология)», «Информатика» не осуществляется деление классов на две группы с учетом норм по предельно допустимой наполняемости групп.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формируемую часть учебного плана, по желанию родителей (законных представителей) обучающихся использовано 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-введение учебного предмета «Основы безопасности и защиты Родины» в 8-9 классах по 1 ч;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- введение учебного предмета «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» в 8-9 </w:t>
      </w:r>
      <w:proofErr w:type="spell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по 1 ч;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Информатика – 6класс по 1 часу;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История Курского края 7,8 класс по 1 часу;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Литература в 7 классе -1 час;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Родной язык- 6класс- 1час, 7класс- 0,5 часа, 8класс -1час,9 класс- 1час;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Родная литература- 6 класс- 1час, 7 класс- 0,5 часа,8 класс- 1 час,9 класс- 1час.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Биология- 7 класс, 1 час</w:t>
      </w:r>
      <w:proofErr w:type="gramStart"/>
      <w:r w:rsidRPr="00653D8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МКОУ «Нагольненская  ООШ».</w:t>
      </w:r>
    </w:p>
    <w:p w:rsidR="00653D8B" w:rsidRPr="00653D8B" w:rsidRDefault="00653D8B" w:rsidP="00653D8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D8B">
        <w:rPr>
          <w:rFonts w:ascii="Times New Roman"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Look w:val="0600"/>
      </w:tblPr>
      <w:tblGrid>
        <w:gridCol w:w="3362"/>
        <w:gridCol w:w="860"/>
        <w:gridCol w:w="5163"/>
      </w:tblGrid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D8B" w:rsidRPr="00653D8B" w:rsidRDefault="00653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53D8B" w:rsidRPr="00653D8B" w:rsidTr="00653D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D8B" w:rsidRPr="00653D8B" w:rsidRDefault="00653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предметов живописи, </w:t>
            </w:r>
            <w:proofErr w:type="gram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</w:t>
            </w:r>
            <w:proofErr w:type="gram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изделий, </w:t>
            </w:r>
            <w:proofErr w:type="gram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653D8B" w:rsidRPr="00653D8B" w:rsidTr="00653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История Курского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:rsidR="00BA76A0" w:rsidRDefault="00BA76A0" w:rsidP="00653D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653D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6A0" w:rsidRDefault="00BA76A0" w:rsidP="00653D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576" w:rsidRDefault="004F6576" w:rsidP="00653D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576" w:rsidRDefault="004F6576" w:rsidP="00653D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D8B" w:rsidRPr="00653D8B" w:rsidRDefault="00653D8B" w:rsidP="00653D8B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основного общего образования (</w:t>
      </w:r>
      <w:r w:rsidR="00BA7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шестидневная </w:t>
      </w:r>
      <w:r w:rsidRPr="0065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неделя)</w:t>
      </w:r>
    </w:p>
    <w:tbl>
      <w:tblPr>
        <w:tblW w:w="9027" w:type="dxa"/>
        <w:tblLook w:val="0600"/>
      </w:tblPr>
      <w:tblGrid>
        <w:gridCol w:w="2493"/>
        <w:gridCol w:w="2001"/>
        <w:gridCol w:w="756"/>
        <w:gridCol w:w="756"/>
        <w:gridCol w:w="756"/>
        <w:gridCol w:w="756"/>
        <w:gridCol w:w="756"/>
        <w:gridCol w:w="753"/>
      </w:tblGrid>
      <w:tr w:rsidR="00653D8B" w:rsidRPr="00653D8B" w:rsidTr="00653D8B"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Предметныеобласти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3D8B" w:rsidRPr="00653D8B" w:rsidTr="00653D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53D8B" w:rsidRPr="00653D8B" w:rsidTr="00653D8B"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BA76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53D8B" w:rsidRPr="00653D8B" w:rsidTr="00653D8B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 (немецкий)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53D8B" w:rsidRPr="00653D8B" w:rsidTr="00653D8B"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3D8B" w:rsidRPr="00653D8B" w:rsidTr="00653D8B"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3D8B" w:rsidRPr="00653D8B" w:rsidTr="00653D8B"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3D8B" w:rsidRPr="00653D8B" w:rsidTr="00653D8B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3D8B" w:rsidRPr="00653D8B" w:rsidTr="00653D8B"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3D8B" w:rsidRPr="00653D8B" w:rsidTr="00653D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D8B" w:rsidRPr="00653D8B" w:rsidRDefault="0065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3D8B" w:rsidRPr="00653D8B" w:rsidTr="00653D8B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3D8B" w:rsidRPr="00653D8B" w:rsidTr="00653D8B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D8B" w:rsidRPr="00653D8B" w:rsidRDefault="00653D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D8B" w:rsidRPr="00653D8B" w:rsidRDefault="00653D8B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D8B" w:rsidRPr="00653D8B" w:rsidRDefault="00653D8B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3D8B" w:rsidRPr="00653D8B" w:rsidTr="00653D8B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653D8B" w:rsidRPr="00653D8B" w:rsidTr="00653D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Истрия Курского края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653D8B" w:rsidRPr="00653D8B" w:rsidTr="00653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D8B" w:rsidRPr="00653D8B" w:rsidRDefault="00653D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</w:t>
            </w:r>
          </w:p>
        </w:tc>
      </w:tr>
    </w:tbl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p w:rsidR="00653D8B" w:rsidRPr="00653D8B" w:rsidRDefault="00653D8B">
      <w:pPr>
        <w:rPr>
          <w:rFonts w:ascii="Times New Roman" w:hAnsi="Times New Roman" w:cs="Times New Roman"/>
          <w:sz w:val="24"/>
          <w:szCs w:val="24"/>
        </w:rPr>
      </w:pPr>
    </w:p>
    <w:sectPr w:rsidR="00653D8B" w:rsidRPr="00653D8B" w:rsidSect="0011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2B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02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57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36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20E"/>
    <w:rsid w:val="00113509"/>
    <w:rsid w:val="001A3266"/>
    <w:rsid w:val="001B190E"/>
    <w:rsid w:val="001C2566"/>
    <w:rsid w:val="001C3E47"/>
    <w:rsid w:val="00200653"/>
    <w:rsid w:val="00373410"/>
    <w:rsid w:val="004A4455"/>
    <w:rsid w:val="004F6576"/>
    <w:rsid w:val="00653D8B"/>
    <w:rsid w:val="0079127E"/>
    <w:rsid w:val="009522FE"/>
    <w:rsid w:val="00B00EA9"/>
    <w:rsid w:val="00BA76A0"/>
    <w:rsid w:val="00BF61CE"/>
    <w:rsid w:val="00CF5B88"/>
    <w:rsid w:val="00DE120E"/>
    <w:rsid w:val="00DE2D6D"/>
    <w:rsid w:val="00E42650"/>
    <w:rsid w:val="00FA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A4455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4A4455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Body Text"/>
    <w:basedOn w:val="a"/>
    <w:link w:val="a6"/>
    <w:uiPriority w:val="1"/>
    <w:qFormat/>
    <w:rsid w:val="004A4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A44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A445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36E1C0-C03F-499F-AE7E-557E6953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16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2024-10-01T09:47:00Z</cp:lastPrinted>
  <dcterms:created xsi:type="dcterms:W3CDTF">2024-08-30T08:27:00Z</dcterms:created>
  <dcterms:modified xsi:type="dcterms:W3CDTF">2024-10-07T09:19:00Z</dcterms:modified>
</cp:coreProperties>
</file>